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FA0" w:rsidRDefault="0025112C">
      <w:pPr>
        <w:rPr>
          <w:lang w:val="en-US"/>
        </w:rPr>
      </w:pPr>
      <w:r>
        <w:rPr>
          <w:lang w:val="en-US"/>
        </w:rPr>
        <w:t>Supplemental Information History Articulation, 2014</w:t>
      </w:r>
    </w:p>
    <w:p w:rsidR="0025112C" w:rsidRDefault="0025112C">
      <w:pPr>
        <w:rPr>
          <w:lang w:val="en-US"/>
        </w:rPr>
      </w:pPr>
    </w:p>
    <w:p w:rsidR="0025112C" w:rsidRDefault="0025112C">
      <w:pPr>
        <w:rPr>
          <w:lang w:val="en-US"/>
        </w:rPr>
      </w:pPr>
      <w:r>
        <w:rPr>
          <w:lang w:val="en-US"/>
        </w:rPr>
        <w:t>Alexander College:</w:t>
      </w:r>
    </w:p>
    <w:p w:rsidR="0025112C" w:rsidRDefault="0025112C" w:rsidP="0025112C">
      <w:pPr>
        <w:pStyle w:val="ListParagraph"/>
        <w:numPr>
          <w:ilvl w:val="0"/>
          <w:numId w:val="1"/>
        </w:numPr>
        <w:rPr>
          <w:lang w:val="en-US"/>
        </w:rPr>
      </w:pPr>
      <w:r>
        <w:rPr>
          <w:lang w:val="en-US"/>
        </w:rPr>
        <w:t>Proposed new course: History/Film</w:t>
      </w:r>
    </w:p>
    <w:p w:rsidR="0025112C" w:rsidRDefault="0025112C" w:rsidP="0025112C">
      <w:pPr>
        <w:rPr>
          <w:lang w:val="en-US"/>
        </w:rPr>
      </w:pPr>
    </w:p>
    <w:p w:rsidR="0025112C" w:rsidRDefault="00C655D0" w:rsidP="0025112C">
      <w:pPr>
        <w:rPr>
          <w:lang w:val="en-US"/>
        </w:rPr>
      </w:pPr>
      <w:r>
        <w:rPr>
          <w:lang w:val="en-US"/>
        </w:rPr>
        <w:t>Athabasca University:</w:t>
      </w:r>
    </w:p>
    <w:p w:rsidR="00C655D0" w:rsidRDefault="00C655D0" w:rsidP="00C655D0">
      <w:pPr>
        <w:pStyle w:val="ListParagraph"/>
        <w:numPr>
          <w:ilvl w:val="0"/>
          <w:numId w:val="1"/>
        </w:numPr>
        <w:rPr>
          <w:lang w:val="en-US"/>
        </w:rPr>
      </w:pPr>
      <w:r>
        <w:rPr>
          <w:lang w:val="en-US"/>
        </w:rPr>
        <w:t>Full-time faculty</w:t>
      </w:r>
      <w:r w:rsidR="008D6219">
        <w:rPr>
          <w:lang w:val="en-US"/>
        </w:rPr>
        <w:t>: R</w:t>
      </w:r>
      <w:r>
        <w:rPr>
          <w:lang w:val="en-US"/>
        </w:rPr>
        <w:t>educed to 5 from 6 because of one lay-off April 2014</w:t>
      </w:r>
    </w:p>
    <w:p w:rsidR="00C655D0" w:rsidRDefault="008D6219" w:rsidP="00C655D0">
      <w:pPr>
        <w:pStyle w:val="ListParagraph"/>
        <w:numPr>
          <w:ilvl w:val="0"/>
          <w:numId w:val="1"/>
        </w:numPr>
        <w:rPr>
          <w:lang w:val="en-US"/>
        </w:rPr>
      </w:pPr>
      <w:r>
        <w:rPr>
          <w:lang w:val="en-US"/>
        </w:rPr>
        <w:t>Retirement: August 2014</w:t>
      </w:r>
    </w:p>
    <w:p w:rsidR="008D6219" w:rsidRDefault="008D6219" w:rsidP="00C655D0">
      <w:pPr>
        <w:pStyle w:val="ListParagraph"/>
        <w:numPr>
          <w:ilvl w:val="0"/>
          <w:numId w:val="1"/>
        </w:numPr>
        <w:rPr>
          <w:lang w:val="en-US"/>
        </w:rPr>
      </w:pPr>
      <w:r>
        <w:rPr>
          <w:lang w:val="en-US"/>
        </w:rPr>
        <w:t>Hiring: 1 term position</w:t>
      </w:r>
    </w:p>
    <w:p w:rsidR="008D6219" w:rsidRDefault="008D6219" w:rsidP="00C655D0">
      <w:pPr>
        <w:pStyle w:val="ListParagraph"/>
        <w:numPr>
          <w:ilvl w:val="0"/>
          <w:numId w:val="1"/>
        </w:numPr>
        <w:rPr>
          <w:lang w:val="en-US"/>
        </w:rPr>
      </w:pPr>
      <w:r>
        <w:rPr>
          <w:lang w:val="en-US"/>
        </w:rPr>
        <w:t>Sections per year x contact hours:</w:t>
      </w:r>
    </w:p>
    <w:p w:rsidR="008D6219" w:rsidRDefault="008D6219" w:rsidP="008D6219">
      <w:pPr>
        <w:pStyle w:val="ListParagraph"/>
        <w:numPr>
          <w:ilvl w:val="1"/>
          <w:numId w:val="1"/>
        </w:numPr>
        <w:rPr>
          <w:lang w:val="en-US"/>
        </w:rPr>
      </w:pPr>
      <w:r>
        <w:rPr>
          <w:lang w:val="en-US"/>
        </w:rPr>
        <w:t>Full-time faculty = 1 block (32 students), continuous enrollment x 3 hours</w:t>
      </w:r>
    </w:p>
    <w:p w:rsidR="008D6219" w:rsidRDefault="008D6219" w:rsidP="008D6219">
      <w:pPr>
        <w:pStyle w:val="ListParagraph"/>
        <w:numPr>
          <w:ilvl w:val="1"/>
          <w:numId w:val="1"/>
        </w:numPr>
        <w:rPr>
          <w:lang w:val="en-US"/>
        </w:rPr>
      </w:pPr>
      <w:r>
        <w:rPr>
          <w:lang w:val="en-US"/>
        </w:rPr>
        <w:t>Tutors = up to 4 blocks (128 students) x 3 hours</w:t>
      </w:r>
    </w:p>
    <w:p w:rsidR="008D6219" w:rsidRDefault="008D6219" w:rsidP="008D6219">
      <w:pPr>
        <w:pStyle w:val="ListParagraph"/>
        <w:numPr>
          <w:ilvl w:val="0"/>
          <w:numId w:val="1"/>
        </w:numPr>
        <w:rPr>
          <w:lang w:val="en-US"/>
        </w:rPr>
      </w:pPr>
      <w:r>
        <w:rPr>
          <w:lang w:val="en-US"/>
        </w:rPr>
        <w:t xml:space="preserve">Lectures: </w:t>
      </w:r>
      <w:r w:rsidRPr="008D6219">
        <w:rPr>
          <w:lang w:val="en-US"/>
        </w:rPr>
        <w:t>Athabasca University has continuous enrollment and courses are offered in an un</w:t>
      </w:r>
      <w:r w:rsidR="00EE5091">
        <w:rPr>
          <w:lang w:val="en-US"/>
        </w:rPr>
        <w:t>-</w:t>
      </w:r>
      <w:r w:rsidRPr="008D6219">
        <w:rPr>
          <w:lang w:val="en-US"/>
        </w:rPr>
        <w:t>paced environment for the most part but classroom based courses are offered through collaborating institutions e.g., 3 sections of HIST 224 was offered at Blue Quills First Nation College over the last 5 years.</w:t>
      </w:r>
      <w:r w:rsidRPr="008D6219">
        <w:rPr>
          <w:lang w:val="en-US"/>
        </w:rPr>
        <w:tab/>
      </w:r>
      <w:r w:rsidRPr="008D6219">
        <w:rPr>
          <w:lang w:val="en-US"/>
        </w:rPr>
        <w:tab/>
      </w:r>
    </w:p>
    <w:p w:rsidR="008D6219" w:rsidRDefault="008D6219" w:rsidP="008D6219">
      <w:pPr>
        <w:pStyle w:val="ListParagraph"/>
        <w:numPr>
          <w:ilvl w:val="0"/>
          <w:numId w:val="1"/>
        </w:numPr>
        <w:rPr>
          <w:lang w:val="en-US"/>
        </w:rPr>
      </w:pPr>
      <w:r>
        <w:rPr>
          <w:lang w:val="en-US"/>
        </w:rPr>
        <w:t>Proposed new course: HIST 388 Vikings</w:t>
      </w:r>
      <w:r w:rsidRPr="008D6219">
        <w:rPr>
          <w:lang w:val="en-US"/>
        </w:rPr>
        <w:tab/>
      </w:r>
    </w:p>
    <w:p w:rsidR="008D6219" w:rsidRDefault="008D6219" w:rsidP="008D6219">
      <w:pPr>
        <w:pStyle w:val="ListParagraph"/>
        <w:numPr>
          <w:ilvl w:val="0"/>
          <w:numId w:val="1"/>
        </w:numPr>
        <w:rPr>
          <w:lang w:val="en-US"/>
        </w:rPr>
      </w:pPr>
      <w:r>
        <w:rPr>
          <w:lang w:val="en-US"/>
        </w:rPr>
        <w:t>Dropped courses: Likely to lose a number of Asian History courses owing to layoff</w:t>
      </w:r>
    </w:p>
    <w:p w:rsidR="008D6219" w:rsidRDefault="008D6219" w:rsidP="008D6219">
      <w:pPr>
        <w:pStyle w:val="ListParagraph"/>
        <w:numPr>
          <w:ilvl w:val="0"/>
          <w:numId w:val="1"/>
        </w:numPr>
        <w:rPr>
          <w:lang w:val="en-US"/>
        </w:rPr>
      </w:pPr>
      <w:r>
        <w:rPr>
          <w:lang w:val="en-US"/>
        </w:rPr>
        <w:t>Prior Learning Assessment: Yes, to a max of 9 credits</w:t>
      </w:r>
    </w:p>
    <w:p w:rsidR="008D6219" w:rsidRDefault="008D6219" w:rsidP="008D6219">
      <w:pPr>
        <w:pStyle w:val="ListParagraph"/>
        <w:numPr>
          <w:ilvl w:val="0"/>
          <w:numId w:val="1"/>
        </w:numPr>
        <w:rPr>
          <w:lang w:val="en-US"/>
        </w:rPr>
      </w:pPr>
      <w:r>
        <w:rPr>
          <w:lang w:val="en-US"/>
        </w:rPr>
        <w:t xml:space="preserve">Target audience: </w:t>
      </w:r>
      <w:r w:rsidRPr="008D6219">
        <w:rPr>
          <w:lang w:val="en-US"/>
        </w:rPr>
        <w:t>Students who can't attend a traditional institution, those who have full</w:t>
      </w:r>
      <w:r w:rsidR="00EE5091">
        <w:rPr>
          <w:lang w:val="en-US"/>
        </w:rPr>
        <w:t>-</w:t>
      </w:r>
      <w:proofErr w:type="gramStart"/>
      <w:r w:rsidRPr="008D6219">
        <w:rPr>
          <w:lang w:val="en-US"/>
        </w:rPr>
        <w:t>time  employment</w:t>
      </w:r>
      <w:proofErr w:type="gramEnd"/>
      <w:r w:rsidRPr="008D6219">
        <w:rPr>
          <w:lang w:val="en-US"/>
        </w:rPr>
        <w:t xml:space="preserve">, live in </w:t>
      </w:r>
      <w:r w:rsidR="00EE5091" w:rsidRPr="008D6219">
        <w:rPr>
          <w:lang w:val="en-US"/>
        </w:rPr>
        <w:t>rural</w:t>
      </w:r>
      <w:r w:rsidRPr="008D6219">
        <w:rPr>
          <w:lang w:val="en-US"/>
        </w:rPr>
        <w:t xml:space="preserve"> communities, students who desire the </w:t>
      </w:r>
      <w:r w:rsidR="00EE5091" w:rsidRPr="008D6219">
        <w:rPr>
          <w:lang w:val="en-US"/>
        </w:rPr>
        <w:t>flexibility</w:t>
      </w:r>
      <w:r w:rsidRPr="008D6219">
        <w:rPr>
          <w:lang w:val="en-US"/>
        </w:rPr>
        <w:t xml:space="preserve"> of un</w:t>
      </w:r>
      <w:r w:rsidR="00EE5091">
        <w:rPr>
          <w:lang w:val="en-US"/>
        </w:rPr>
        <w:t>-</w:t>
      </w:r>
      <w:r w:rsidRPr="008D6219">
        <w:rPr>
          <w:lang w:val="en-US"/>
        </w:rPr>
        <w:t>paced individualized study, students who desire online courses.</w:t>
      </w:r>
      <w:r w:rsidRPr="008D6219">
        <w:rPr>
          <w:lang w:val="en-US"/>
        </w:rPr>
        <w:tab/>
      </w:r>
      <w:r w:rsidRPr="008D6219">
        <w:rPr>
          <w:lang w:val="en-US"/>
        </w:rPr>
        <w:tab/>
      </w:r>
      <w:r w:rsidRPr="008D6219">
        <w:rPr>
          <w:lang w:val="en-US"/>
        </w:rPr>
        <w:tab/>
      </w:r>
      <w:r w:rsidRPr="008D6219">
        <w:rPr>
          <w:lang w:val="en-US"/>
        </w:rPr>
        <w:tab/>
      </w:r>
      <w:r w:rsidRPr="008D6219">
        <w:rPr>
          <w:lang w:val="en-US"/>
        </w:rPr>
        <w:tab/>
      </w:r>
      <w:r w:rsidRPr="008D6219">
        <w:rPr>
          <w:lang w:val="en-US"/>
        </w:rPr>
        <w:tab/>
      </w:r>
      <w:r w:rsidRPr="008D6219">
        <w:rPr>
          <w:lang w:val="en-US"/>
        </w:rPr>
        <w:tab/>
      </w:r>
      <w:r w:rsidRPr="008D6219">
        <w:rPr>
          <w:lang w:val="en-US"/>
        </w:rPr>
        <w:tab/>
      </w:r>
      <w:r w:rsidRPr="008D6219">
        <w:rPr>
          <w:lang w:val="en-US"/>
        </w:rPr>
        <w:tab/>
      </w:r>
    </w:p>
    <w:p w:rsidR="007F71F3" w:rsidRDefault="007F71F3" w:rsidP="008D6219">
      <w:pPr>
        <w:rPr>
          <w:lang w:val="en-US"/>
        </w:rPr>
      </w:pPr>
      <w:proofErr w:type="spellStart"/>
      <w:r>
        <w:rPr>
          <w:lang w:val="en-US"/>
        </w:rPr>
        <w:t>Camosun</w:t>
      </w:r>
      <w:proofErr w:type="spellEnd"/>
      <w:r>
        <w:rPr>
          <w:lang w:val="en-US"/>
        </w:rPr>
        <w:t xml:space="preserve"> College:</w:t>
      </w:r>
    </w:p>
    <w:p w:rsidR="007F71F3" w:rsidRDefault="007F71F3" w:rsidP="007F71F3">
      <w:pPr>
        <w:pStyle w:val="ListParagraph"/>
        <w:numPr>
          <w:ilvl w:val="0"/>
          <w:numId w:val="1"/>
        </w:numPr>
        <w:rPr>
          <w:lang w:val="en-US"/>
        </w:rPr>
      </w:pPr>
      <w:r>
        <w:rPr>
          <w:lang w:val="en-US"/>
        </w:rPr>
        <w:t xml:space="preserve">Class sizes: </w:t>
      </w:r>
      <w:r w:rsidRPr="007F71F3">
        <w:t>all offerings are combined lecture/seminar courses and maximum number is flexible but should average out to 35 per course section</w:t>
      </w:r>
    </w:p>
    <w:p w:rsidR="007F71F3" w:rsidRDefault="007F71F3" w:rsidP="007F71F3">
      <w:pPr>
        <w:pStyle w:val="ListParagraph"/>
        <w:numPr>
          <w:ilvl w:val="0"/>
          <w:numId w:val="1"/>
        </w:numPr>
        <w:rPr>
          <w:lang w:val="en-US"/>
        </w:rPr>
      </w:pPr>
      <w:r>
        <w:rPr>
          <w:lang w:val="en-US"/>
        </w:rPr>
        <w:t>Proposed new course: HIST 116</w:t>
      </w:r>
      <w:r w:rsidR="00EE5091">
        <w:rPr>
          <w:lang w:val="en-US"/>
        </w:rPr>
        <w:t>:</w:t>
      </w:r>
      <w:r>
        <w:rPr>
          <w:lang w:val="en-US"/>
        </w:rPr>
        <w:t xml:space="preserve"> H</w:t>
      </w:r>
      <w:r w:rsidR="00EE5091">
        <w:rPr>
          <w:lang w:val="en-US"/>
        </w:rPr>
        <w:t xml:space="preserve">istory of Sexuality in the West, </w:t>
      </w:r>
      <w:r>
        <w:rPr>
          <w:lang w:val="en-US"/>
        </w:rPr>
        <w:t>1750 to the Present</w:t>
      </w:r>
    </w:p>
    <w:p w:rsidR="007F71F3" w:rsidRDefault="007F71F3" w:rsidP="007F71F3">
      <w:pPr>
        <w:rPr>
          <w:lang w:val="en-US"/>
        </w:rPr>
      </w:pPr>
    </w:p>
    <w:p w:rsidR="00EE5091" w:rsidRDefault="00EE5091" w:rsidP="007F71F3">
      <w:pPr>
        <w:rPr>
          <w:lang w:val="en-US"/>
        </w:rPr>
      </w:pPr>
      <w:proofErr w:type="spellStart"/>
      <w:r>
        <w:rPr>
          <w:lang w:val="en-US"/>
        </w:rPr>
        <w:t>Capilano</w:t>
      </w:r>
      <w:proofErr w:type="spellEnd"/>
      <w:r>
        <w:rPr>
          <w:lang w:val="en-US"/>
        </w:rPr>
        <w:t xml:space="preserve"> University:</w:t>
      </w:r>
    </w:p>
    <w:p w:rsidR="00EE5091" w:rsidRDefault="00EE5091" w:rsidP="00EE5091">
      <w:pPr>
        <w:pStyle w:val="ListParagraph"/>
        <w:numPr>
          <w:ilvl w:val="0"/>
          <w:numId w:val="1"/>
        </w:numPr>
        <w:rPr>
          <w:lang w:val="en-US"/>
        </w:rPr>
      </w:pPr>
      <w:r>
        <w:rPr>
          <w:lang w:val="en-US"/>
        </w:rPr>
        <w:t xml:space="preserve">Proposed new course: HIST 3xx: Revolutions in History </w:t>
      </w:r>
    </w:p>
    <w:p w:rsidR="00EE5091" w:rsidRPr="00EE5091" w:rsidRDefault="00EE5091" w:rsidP="00EE5091">
      <w:pPr>
        <w:pStyle w:val="ListParagraph"/>
        <w:numPr>
          <w:ilvl w:val="1"/>
          <w:numId w:val="1"/>
        </w:numPr>
        <w:rPr>
          <w:lang w:val="en-US"/>
        </w:rPr>
      </w:pPr>
      <w:r w:rsidRPr="00EE5091">
        <w:rPr>
          <w:lang w:val="en-US"/>
        </w:rPr>
        <w:t xml:space="preserve">This course will explore the relationship between revolutions and their impact on a variety of societies during a specific historical period or circumstance.  Main themes will include the role of revolutions in contemporary societies, views and attitudes towards revolutions, the ideas and thoughts behind revolutions, as well as the outcome of these revolutions on the wider world.  </w:t>
      </w:r>
    </w:p>
    <w:p w:rsidR="00EE5091" w:rsidRDefault="00EE5091" w:rsidP="00EE5091">
      <w:pPr>
        <w:pStyle w:val="ListParagraph"/>
        <w:numPr>
          <w:ilvl w:val="1"/>
          <w:numId w:val="1"/>
        </w:numPr>
        <w:rPr>
          <w:lang w:val="en-US"/>
        </w:rPr>
      </w:pPr>
      <w:r w:rsidRPr="00EE5091">
        <w:rPr>
          <w:lang w:val="en-US"/>
        </w:rPr>
        <w:t>The first time this course is offered it will examine four key political revolutions in recent history, including the American Revolution, the French Revolution, the Russian Revolution, and the Chinese Revolution</w:t>
      </w:r>
      <w:r>
        <w:rPr>
          <w:lang w:val="en-US"/>
        </w:rPr>
        <w:t>.</w:t>
      </w:r>
    </w:p>
    <w:p w:rsidR="00491E07" w:rsidRPr="00491E07" w:rsidRDefault="00491E07" w:rsidP="00491E07">
      <w:pPr>
        <w:pStyle w:val="ListParagraph"/>
        <w:numPr>
          <w:ilvl w:val="1"/>
          <w:numId w:val="1"/>
        </w:numPr>
        <w:rPr>
          <w:lang w:val="en-US"/>
        </w:rPr>
      </w:pPr>
      <w:r w:rsidRPr="00491E07">
        <w:rPr>
          <w:lang w:val="en-US"/>
        </w:rPr>
        <w:t xml:space="preserve">This course has been developed to add to our current upper level complement of offerings.  Various revolutions in history have had consequential and long-lasting effects upon the lives of hundreds of millions of people throughout the world.  This course would illustrate the impact of ideas, actions, and the development of governmental policies on both the domestic populations and the global populations. </w:t>
      </w:r>
    </w:p>
    <w:p w:rsidR="00491E07" w:rsidRDefault="00491E07" w:rsidP="00491E07">
      <w:pPr>
        <w:pStyle w:val="ListParagraph"/>
        <w:numPr>
          <w:ilvl w:val="1"/>
          <w:numId w:val="1"/>
        </w:numPr>
        <w:rPr>
          <w:lang w:val="en-US"/>
        </w:rPr>
      </w:pPr>
      <w:r w:rsidRPr="00491E07">
        <w:rPr>
          <w:lang w:val="en-US"/>
        </w:rPr>
        <w:lastRenderedPageBreak/>
        <w:t xml:space="preserve">We fully expect this category of special topics courses will hold broad appeal, and help hone historical skills and interest, among a wide array of students from an extensive variety of historical backgrounds.         </w:t>
      </w:r>
    </w:p>
    <w:p w:rsidR="001E68F7" w:rsidRDefault="001E68F7" w:rsidP="001E68F7">
      <w:pPr>
        <w:rPr>
          <w:lang w:val="en-US"/>
        </w:rPr>
      </w:pPr>
    </w:p>
    <w:p w:rsidR="001E68F7" w:rsidRDefault="001E68F7" w:rsidP="001E68F7">
      <w:pPr>
        <w:rPr>
          <w:lang w:val="en-US"/>
        </w:rPr>
      </w:pPr>
      <w:r>
        <w:rPr>
          <w:lang w:val="en-US"/>
        </w:rPr>
        <w:t>College of New Caledonia:</w:t>
      </w:r>
    </w:p>
    <w:p w:rsidR="001E68F7" w:rsidRDefault="001E68F7" w:rsidP="001E68F7">
      <w:pPr>
        <w:pStyle w:val="ListParagraph"/>
        <w:numPr>
          <w:ilvl w:val="0"/>
          <w:numId w:val="1"/>
        </w:numPr>
        <w:rPr>
          <w:lang w:val="en-US"/>
        </w:rPr>
      </w:pPr>
      <w:r>
        <w:rPr>
          <w:lang w:val="en-US"/>
        </w:rPr>
        <w:t>Upcoming courses:</w:t>
      </w:r>
    </w:p>
    <w:p w:rsidR="001E68F7" w:rsidRPr="001E68F7" w:rsidRDefault="001E68F7" w:rsidP="001E68F7">
      <w:pPr>
        <w:pStyle w:val="ListParagraph"/>
        <w:numPr>
          <w:ilvl w:val="1"/>
          <w:numId w:val="1"/>
        </w:numPr>
        <w:rPr>
          <w:lang w:val="en-US"/>
        </w:rPr>
      </w:pPr>
      <w:r w:rsidRPr="001E68F7">
        <w:rPr>
          <w:lang w:val="en-US"/>
        </w:rPr>
        <w:t>Additional courses planned for fall of 2014 and spring 2015 include:</w:t>
      </w:r>
    </w:p>
    <w:p w:rsidR="001E68F7" w:rsidRPr="001E68F7" w:rsidRDefault="001E68F7" w:rsidP="001E68F7">
      <w:pPr>
        <w:pStyle w:val="ListParagraph"/>
        <w:numPr>
          <w:ilvl w:val="2"/>
          <w:numId w:val="1"/>
        </w:numPr>
        <w:rPr>
          <w:lang w:val="en-US"/>
        </w:rPr>
      </w:pPr>
      <w:r w:rsidRPr="001E68F7">
        <w:rPr>
          <w:lang w:val="en-US"/>
        </w:rPr>
        <w:t xml:space="preserve">Fall  </w:t>
      </w:r>
    </w:p>
    <w:p w:rsidR="001E68F7" w:rsidRPr="001E68F7" w:rsidRDefault="001E68F7" w:rsidP="001E68F7">
      <w:pPr>
        <w:pStyle w:val="ListParagraph"/>
        <w:numPr>
          <w:ilvl w:val="3"/>
          <w:numId w:val="1"/>
        </w:numPr>
        <w:rPr>
          <w:lang w:val="en-US"/>
        </w:rPr>
      </w:pPr>
      <w:r>
        <w:rPr>
          <w:lang w:val="en-US"/>
        </w:rPr>
        <w:t>History 205 History of BC</w:t>
      </w:r>
      <w:r w:rsidRPr="001E68F7">
        <w:rPr>
          <w:lang w:val="en-US"/>
        </w:rPr>
        <w:t xml:space="preserve"> (Prince George Campus)</w:t>
      </w:r>
    </w:p>
    <w:p w:rsidR="001E68F7" w:rsidRPr="001E68F7" w:rsidRDefault="001E68F7" w:rsidP="001E68F7">
      <w:pPr>
        <w:pStyle w:val="ListParagraph"/>
        <w:numPr>
          <w:ilvl w:val="2"/>
          <w:numId w:val="1"/>
        </w:numPr>
        <w:rPr>
          <w:lang w:val="en-US"/>
        </w:rPr>
      </w:pPr>
      <w:r w:rsidRPr="001E68F7">
        <w:rPr>
          <w:lang w:val="en-US"/>
        </w:rPr>
        <w:t>Spring</w:t>
      </w:r>
    </w:p>
    <w:p w:rsidR="001E68F7" w:rsidRPr="001E68F7" w:rsidRDefault="001E68F7" w:rsidP="001E68F7">
      <w:pPr>
        <w:pStyle w:val="ListParagraph"/>
        <w:numPr>
          <w:ilvl w:val="3"/>
          <w:numId w:val="1"/>
        </w:numPr>
        <w:rPr>
          <w:lang w:val="en-US"/>
        </w:rPr>
      </w:pPr>
      <w:r>
        <w:rPr>
          <w:lang w:val="en-US"/>
        </w:rPr>
        <w:t>History 211 Local History</w:t>
      </w:r>
    </w:p>
    <w:p w:rsidR="001E68F7" w:rsidRPr="001E68F7" w:rsidRDefault="001E68F7" w:rsidP="001E68F7">
      <w:pPr>
        <w:pStyle w:val="ListParagraph"/>
        <w:numPr>
          <w:ilvl w:val="3"/>
          <w:numId w:val="1"/>
        </w:numPr>
        <w:rPr>
          <w:lang w:val="en-US"/>
        </w:rPr>
      </w:pPr>
      <w:r w:rsidRPr="001E68F7">
        <w:rPr>
          <w:lang w:val="en-US"/>
        </w:rPr>
        <w:t xml:space="preserve">History 217 </w:t>
      </w:r>
      <w:r>
        <w:rPr>
          <w:lang w:val="en-US"/>
        </w:rPr>
        <w:t>Introduction to Southeast Asia</w:t>
      </w:r>
    </w:p>
    <w:p w:rsidR="001E68F7" w:rsidRDefault="001E68F7" w:rsidP="001E68F7">
      <w:pPr>
        <w:pStyle w:val="ListParagraph"/>
        <w:numPr>
          <w:ilvl w:val="3"/>
          <w:numId w:val="1"/>
        </w:numPr>
        <w:rPr>
          <w:lang w:val="en-US"/>
        </w:rPr>
      </w:pPr>
      <w:r w:rsidRPr="001E68F7">
        <w:rPr>
          <w:lang w:val="en-US"/>
        </w:rPr>
        <w:t>History 230 Introduction to Modern Canadian Military History</w:t>
      </w:r>
    </w:p>
    <w:p w:rsidR="00491E07" w:rsidRDefault="00491E07" w:rsidP="00491E07">
      <w:pPr>
        <w:rPr>
          <w:lang w:val="en-US"/>
        </w:rPr>
      </w:pPr>
    </w:p>
    <w:p w:rsidR="00491E07" w:rsidRDefault="00491E07" w:rsidP="00491E07">
      <w:pPr>
        <w:rPr>
          <w:lang w:val="en-US"/>
        </w:rPr>
      </w:pPr>
      <w:r>
        <w:rPr>
          <w:lang w:val="en-US"/>
        </w:rPr>
        <w:t>Douglas:</w:t>
      </w:r>
    </w:p>
    <w:p w:rsidR="00491E07" w:rsidRPr="00491E07" w:rsidRDefault="00491E07" w:rsidP="00491E07">
      <w:pPr>
        <w:pStyle w:val="ListParagraph"/>
        <w:numPr>
          <w:ilvl w:val="0"/>
          <w:numId w:val="1"/>
        </w:numPr>
      </w:pPr>
      <w:r>
        <w:rPr>
          <w:lang w:val="en-US"/>
        </w:rPr>
        <w:t xml:space="preserve">New courses: </w:t>
      </w:r>
    </w:p>
    <w:p w:rsidR="00491E07" w:rsidRPr="00491E07" w:rsidRDefault="00491E07" w:rsidP="00491E07">
      <w:pPr>
        <w:pStyle w:val="ListParagraph"/>
        <w:numPr>
          <w:ilvl w:val="1"/>
          <w:numId w:val="1"/>
        </w:numPr>
      </w:pPr>
      <w:proofErr w:type="spellStart"/>
      <w:r w:rsidRPr="00491E07">
        <w:t>Hist</w:t>
      </w:r>
      <w:proofErr w:type="spellEnd"/>
      <w:r w:rsidRPr="00491E07">
        <w:t xml:space="preserve"> 1155 - Asian History: An Introduction (scheduled for F14)</w:t>
      </w:r>
    </w:p>
    <w:p w:rsidR="00491E07" w:rsidRDefault="00491E07" w:rsidP="00491E07">
      <w:pPr>
        <w:pStyle w:val="ListParagraph"/>
        <w:numPr>
          <w:ilvl w:val="1"/>
          <w:numId w:val="1"/>
        </w:numPr>
      </w:pPr>
      <w:proofErr w:type="spellStart"/>
      <w:r w:rsidRPr="00491E07">
        <w:t>Hist</w:t>
      </w:r>
      <w:proofErr w:type="spellEnd"/>
      <w:r w:rsidRPr="00491E07">
        <w:t xml:space="preserve"> 1165 – Health and Medicine in History (scheduled for W15)</w:t>
      </w:r>
    </w:p>
    <w:p w:rsidR="00491E07" w:rsidRPr="00491E07" w:rsidRDefault="00491E07" w:rsidP="00491E07">
      <w:pPr>
        <w:pStyle w:val="ListParagraph"/>
        <w:numPr>
          <w:ilvl w:val="1"/>
          <w:numId w:val="1"/>
        </w:numPr>
      </w:pPr>
      <w:r w:rsidRPr="00491E07">
        <w:t xml:space="preserve">A third course, </w:t>
      </w:r>
      <w:proofErr w:type="spellStart"/>
      <w:r w:rsidRPr="00491E07">
        <w:t>Hist</w:t>
      </w:r>
      <w:proofErr w:type="spellEnd"/>
      <w:r w:rsidRPr="00491E07">
        <w:t xml:space="preserve"> 1120 – Modern Africa – is in development, and will be offered in W15 or F15. </w:t>
      </w:r>
    </w:p>
    <w:p w:rsidR="00491E07" w:rsidRDefault="00491E07" w:rsidP="000C0974">
      <w:pPr>
        <w:rPr>
          <w:lang w:val="en-US"/>
        </w:rPr>
      </w:pPr>
    </w:p>
    <w:p w:rsidR="000C0974" w:rsidRDefault="000C0974" w:rsidP="000C0974">
      <w:pPr>
        <w:rPr>
          <w:lang w:val="en-US"/>
        </w:rPr>
      </w:pPr>
      <w:proofErr w:type="spellStart"/>
      <w:r>
        <w:rPr>
          <w:lang w:val="en-US"/>
        </w:rPr>
        <w:t>Kwantlen</w:t>
      </w:r>
      <w:proofErr w:type="spellEnd"/>
      <w:r>
        <w:rPr>
          <w:lang w:val="en-US"/>
        </w:rPr>
        <w:t xml:space="preserve"> Polytechnic:</w:t>
      </w:r>
    </w:p>
    <w:p w:rsidR="000C0974" w:rsidRPr="000C0974" w:rsidRDefault="000C0974" w:rsidP="000C0974">
      <w:pPr>
        <w:pStyle w:val="ListParagraph"/>
        <w:numPr>
          <w:ilvl w:val="0"/>
          <w:numId w:val="1"/>
        </w:numPr>
        <w:rPr>
          <w:lang w:val="en-US"/>
        </w:rPr>
      </w:pPr>
      <w:r>
        <w:rPr>
          <w:lang w:val="en-US"/>
        </w:rPr>
        <w:t xml:space="preserve">New hires: </w:t>
      </w:r>
      <w:r w:rsidRPr="000C0974">
        <w:rPr>
          <w:lang w:val="en-US"/>
        </w:rPr>
        <w:t>Dr. Jack P. Hayes – cross-appointment: History (50%)/Asian Studies (50%)</w:t>
      </w:r>
    </w:p>
    <w:p w:rsidR="000C0974" w:rsidRDefault="000C0974" w:rsidP="000C0974">
      <w:pPr>
        <w:pStyle w:val="ListParagraph"/>
        <w:numPr>
          <w:ilvl w:val="0"/>
          <w:numId w:val="1"/>
        </w:numPr>
        <w:rPr>
          <w:lang w:val="en-US"/>
        </w:rPr>
      </w:pPr>
      <w:r>
        <w:rPr>
          <w:lang w:val="en-US"/>
        </w:rPr>
        <w:t xml:space="preserve">Sections per year x contact hours: </w:t>
      </w:r>
      <w:r w:rsidRPr="000C0974">
        <w:rPr>
          <w:lang w:val="en-US"/>
        </w:rPr>
        <w:t>Though the university officially works on 4 contact hours per section (so 16 contract hours per week), we have been operating on a “trial matrix” for several years which reduces contact hours to 3 hours per section (12 hours per week)</w:t>
      </w:r>
      <w:r>
        <w:rPr>
          <w:lang w:val="en-US"/>
        </w:rPr>
        <w:t>.</w:t>
      </w:r>
    </w:p>
    <w:p w:rsidR="000C0974" w:rsidRPr="000C0974" w:rsidRDefault="000C0974" w:rsidP="000C0974">
      <w:pPr>
        <w:pStyle w:val="ListParagraph"/>
        <w:numPr>
          <w:ilvl w:val="0"/>
          <w:numId w:val="1"/>
        </w:numPr>
        <w:rPr>
          <w:lang w:val="en-US"/>
        </w:rPr>
      </w:pPr>
      <w:r w:rsidRPr="000C0974">
        <w:rPr>
          <w:lang w:val="en-US"/>
        </w:rPr>
        <w:t>New Courses:</w:t>
      </w:r>
    </w:p>
    <w:p w:rsidR="000C0974" w:rsidRPr="000C0974" w:rsidRDefault="000C0974" w:rsidP="000C0974">
      <w:pPr>
        <w:pStyle w:val="ListParagraph"/>
        <w:numPr>
          <w:ilvl w:val="1"/>
          <w:numId w:val="1"/>
        </w:numPr>
        <w:rPr>
          <w:lang w:val="en-US"/>
        </w:rPr>
      </w:pPr>
      <w:r w:rsidRPr="000C0974">
        <w:rPr>
          <w:lang w:val="en-US"/>
        </w:rPr>
        <w:t>HIST 2380 Global Environmental History</w:t>
      </w:r>
    </w:p>
    <w:p w:rsidR="000C0974" w:rsidRPr="000C0974" w:rsidRDefault="000C0974" w:rsidP="000C0974">
      <w:pPr>
        <w:pStyle w:val="ListParagraph"/>
        <w:numPr>
          <w:ilvl w:val="1"/>
          <w:numId w:val="1"/>
        </w:numPr>
        <w:rPr>
          <w:lang w:val="en-US"/>
        </w:rPr>
      </w:pPr>
      <w:r w:rsidRPr="000C0974">
        <w:rPr>
          <w:lang w:val="en-US"/>
        </w:rPr>
        <w:t>HIST 3180 Environment of North America</w:t>
      </w:r>
    </w:p>
    <w:p w:rsidR="000C0974" w:rsidRPr="000C0974" w:rsidRDefault="000C0974" w:rsidP="000C0974">
      <w:pPr>
        <w:pStyle w:val="ListParagraph"/>
        <w:numPr>
          <w:ilvl w:val="0"/>
          <w:numId w:val="1"/>
        </w:numPr>
        <w:rPr>
          <w:lang w:val="en-US"/>
        </w:rPr>
      </w:pPr>
      <w:r w:rsidRPr="000C0974">
        <w:rPr>
          <w:lang w:val="en-US"/>
        </w:rPr>
        <w:t>Newly cross-listed ASIA/HIST Courses:</w:t>
      </w:r>
    </w:p>
    <w:p w:rsidR="000C0974" w:rsidRPr="000C0974" w:rsidRDefault="000C0974" w:rsidP="000C0974">
      <w:pPr>
        <w:pStyle w:val="ListParagraph"/>
        <w:numPr>
          <w:ilvl w:val="1"/>
          <w:numId w:val="1"/>
        </w:numPr>
        <w:rPr>
          <w:lang w:val="en-US"/>
        </w:rPr>
      </w:pPr>
      <w:r w:rsidRPr="000C0974">
        <w:rPr>
          <w:lang w:val="en-US"/>
        </w:rPr>
        <w:t>ASIA/HIST 2150 Tea in China and Japan</w:t>
      </w:r>
    </w:p>
    <w:p w:rsidR="000C0974" w:rsidRPr="000C0974" w:rsidRDefault="000C0974" w:rsidP="000C0974">
      <w:pPr>
        <w:pStyle w:val="ListParagraph"/>
        <w:numPr>
          <w:ilvl w:val="1"/>
          <w:numId w:val="1"/>
        </w:numPr>
        <w:rPr>
          <w:lang w:val="en-US"/>
        </w:rPr>
      </w:pPr>
      <w:r w:rsidRPr="000C0974">
        <w:rPr>
          <w:lang w:val="en-US"/>
        </w:rPr>
        <w:t>ASIA/HIST 2156 Martial Arts of China and Japan</w:t>
      </w:r>
    </w:p>
    <w:p w:rsidR="000C0974" w:rsidRPr="000C0974" w:rsidRDefault="000C0974" w:rsidP="000C0974">
      <w:pPr>
        <w:pStyle w:val="ListParagraph"/>
        <w:numPr>
          <w:ilvl w:val="1"/>
          <w:numId w:val="1"/>
        </w:numPr>
        <w:rPr>
          <w:lang w:val="en-US"/>
        </w:rPr>
      </w:pPr>
      <w:r w:rsidRPr="000C0974">
        <w:rPr>
          <w:lang w:val="en-US"/>
        </w:rPr>
        <w:t>ASIA/HIST 3140 Environment and Society in East Asia</w:t>
      </w:r>
    </w:p>
    <w:p w:rsidR="000C0974" w:rsidRPr="000C0974" w:rsidRDefault="000C0974" w:rsidP="000C0974">
      <w:pPr>
        <w:pStyle w:val="ListParagraph"/>
        <w:numPr>
          <w:ilvl w:val="1"/>
          <w:numId w:val="1"/>
        </w:numPr>
        <w:rPr>
          <w:lang w:val="en-US"/>
        </w:rPr>
      </w:pPr>
      <w:r w:rsidRPr="000C0974">
        <w:rPr>
          <w:lang w:val="en-US"/>
        </w:rPr>
        <w:t>ASIA/HIST 3149 Hong Kong: Past, Present, and Future</w:t>
      </w:r>
    </w:p>
    <w:p w:rsidR="000C0974" w:rsidRDefault="000C0974" w:rsidP="000C0974">
      <w:pPr>
        <w:pStyle w:val="ListParagraph"/>
        <w:numPr>
          <w:ilvl w:val="1"/>
          <w:numId w:val="1"/>
        </w:numPr>
        <w:rPr>
          <w:lang w:val="en-US"/>
        </w:rPr>
      </w:pPr>
      <w:r w:rsidRPr="000C0974">
        <w:rPr>
          <w:lang w:val="en-US"/>
        </w:rPr>
        <w:t>ASIA/HIST 3150 East Asian Immigrants to North America</w:t>
      </w:r>
    </w:p>
    <w:p w:rsidR="00925F21" w:rsidRDefault="00925F21" w:rsidP="00925F21">
      <w:pPr>
        <w:rPr>
          <w:lang w:val="en-US"/>
        </w:rPr>
      </w:pPr>
    </w:p>
    <w:p w:rsidR="00925F21" w:rsidRDefault="00925F21" w:rsidP="00925F21">
      <w:pPr>
        <w:rPr>
          <w:lang w:val="en-US"/>
        </w:rPr>
      </w:pPr>
      <w:proofErr w:type="spellStart"/>
      <w:r>
        <w:rPr>
          <w:lang w:val="en-US"/>
        </w:rPr>
        <w:t>Langara</w:t>
      </w:r>
      <w:proofErr w:type="spellEnd"/>
      <w:r>
        <w:rPr>
          <w:lang w:val="en-US"/>
        </w:rPr>
        <w:t>:</w:t>
      </w:r>
    </w:p>
    <w:p w:rsidR="00925F21" w:rsidRDefault="00925F21" w:rsidP="00925F21">
      <w:pPr>
        <w:pStyle w:val="ListParagraph"/>
        <w:numPr>
          <w:ilvl w:val="0"/>
          <w:numId w:val="1"/>
        </w:numPr>
        <w:rPr>
          <w:lang w:val="en-US"/>
        </w:rPr>
      </w:pPr>
      <w:r>
        <w:rPr>
          <w:lang w:val="en-US"/>
        </w:rPr>
        <w:t xml:space="preserve">Proposed new courses: </w:t>
      </w:r>
    </w:p>
    <w:p w:rsidR="00925F21" w:rsidRPr="00925F21" w:rsidRDefault="00925F21" w:rsidP="00925F21">
      <w:pPr>
        <w:pStyle w:val="ListParagraph"/>
        <w:numPr>
          <w:ilvl w:val="1"/>
          <w:numId w:val="1"/>
        </w:numPr>
        <w:rPr>
          <w:lang w:val="en-US"/>
        </w:rPr>
      </w:pPr>
      <w:r w:rsidRPr="00925F21">
        <w:rPr>
          <w:lang w:val="en-US"/>
        </w:rPr>
        <w:t>HIST 2250: Islam from Muhammad to the Mongols</w:t>
      </w:r>
    </w:p>
    <w:p w:rsidR="00925F21" w:rsidRPr="00925F21" w:rsidRDefault="00925F21" w:rsidP="00925F21">
      <w:pPr>
        <w:pStyle w:val="ListParagraph"/>
        <w:numPr>
          <w:ilvl w:val="1"/>
          <w:numId w:val="1"/>
        </w:numPr>
        <w:rPr>
          <w:lang w:val="en-US"/>
        </w:rPr>
      </w:pPr>
      <w:r w:rsidRPr="00925F21">
        <w:rPr>
          <w:lang w:val="en-US"/>
        </w:rPr>
        <w:t>HIST 2251: Islam from the Mongols to Modernity</w:t>
      </w:r>
    </w:p>
    <w:p w:rsidR="00925F21" w:rsidRDefault="00925F21" w:rsidP="00925F21">
      <w:pPr>
        <w:pStyle w:val="ListParagraph"/>
        <w:numPr>
          <w:ilvl w:val="1"/>
          <w:numId w:val="1"/>
        </w:numPr>
        <w:rPr>
          <w:lang w:val="en-US"/>
        </w:rPr>
      </w:pPr>
      <w:r w:rsidRPr="00925F21">
        <w:rPr>
          <w:lang w:val="en-US"/>
        </w:rPr>
        <w:t>HIST 2252: History and Religion in Islamic Art</w:t>
      </w:r>
    </w:p>
    <w:p w:rsidR="00925F21" w:rsidRDefault="00925F21" w:rsidP="00925F21">
      <w:pPr>
        <w:rPr>
          <w:lang w:val="en-US"/>
        </w:rPr>
      </w:pPr>
    </w:p>
    <w:p w:rsidR="00925F21" w:rsidRDefault="00925F21" w:rsidP="00925F21">
      <w:pPr>
        <w:rPr>
          <w:lang w:val="en-US"/>
        </w:rPr>
      </w:pPr>
      <w:r>
        <w:rPr>
          <w:lang w:val="en-US"/>
        </w:rPr>
        <w:t>Northern Lights:</w:t>
      </w:r>
    </w:p>
    <w:p w:rsidR="00925F21" w:rsidRDefault="00925F21" w:rsidP="00925F21">
      <w:pPr>
        <w:pStyle w:val="ListParagraph"/>
        <w:numPr>
          <w:ilvl w:val="0"/>
          <w:numId w:val="1"/>
        </w:numPr>
      </w:pPr>
      <w:r>
        <w:rPr>
          <w:lang w:val="en-US"/>
        </w:rPr>
        <w:t xml:space="preserve">Full-time faculty: </w:t>
      </w:r>
      <w:r>
        <w:t>Eva is</w:t>
      </w:r>
      <w:r w:rsidRPr="00925F21">
        <w:t xml:space="preserve"> hired as a fu</w:t>
      </w:r>
      <w:r>
        <w:t xml:space="preserve">lltime History instructor, but </w:t>
      </w:r>
      <w:r w:rsidRPr="00925F21">
        <w:t>teach</w:t>
      </w:r>
      <w:r>
        <w:t>es</w:t>
      </w:r>
      <w:r w:rsidRPr="00925F21">
        <w:t xml:space="preserve"> 25% POLI </w:t>
      </w:r>
      <w:proofErr w:type="spellStart"/>
      <w:r w:rsidRPr="00925F21">
        <w:t>Sci</w:t>
      </w:r>
      <w:proofErr w:type="spellEnd"/>
      <w:r w:rsidRPr="00925F21">
        <w:t xml:space="preserve"> courses and 25% FNST courses each semester. </w:t>
      </w:r>
    </w:p>
    <w:p w:rsidR="003F03EE" w:rsidRDefault="003F03EE" w:rsidP="003F03EE">
      <w:r>
        <w:lastRenderedPageBreak/>
        <w:t>Selkirk College:</w:t>
      </w:r>
    </w:p>
    <w:p w:rsidR="003F03EE" w:rsidRPr="003F03EE" w:rsidRDefault="003F03EE" w:rsidP="003F03EE">
      <w:pPr>
        <w:pStyle w:val="ListParagraph"/>
        <w:numPr>
          <w:ilvl w:val="0"/>
          <w:numId w:val="1"/>
        </w:numPr>
      </w:pPr>
      <w:r w:rsidRPr="003F03EE">
        <w:t xml:space="preserve">We have one teaching FTE in History. I </w:t>
      </w:r>
      <w:r>
        <w:t xml:space="preserve">(Duff) </w:t>
      </w:r>
      <w:r w:rsidRPr="003F03EE">
        <w:t xml:space="preserve">have one course release for the faculty association. </w:t>
      </w:r>
      <w:proofErr w:type="spellStart"/>
      <w:r w:rsidRPr="003F03EE">
        <w:t>Takaia</w:t>
      </w:r>
      <w:proofErr w:type="spellEnd"/>
      <w:r w:rsidRPr="003F03EE">
        <w:t xml:space="preserve"> Larsen is teaching one section in Winter 14</w:t>
      </w:r>
    </w:p>
    <w:p w:rsidR="003F03EE" w:rsidRDefault="003F03EE" w:rsidP="003F03EE"/>
    <w:p w:rsidR="003F03EE" w:rsidRDefault="00115CD0" w:rsidP="003F03EE">
      <w:proofErr w:type="spellStart"/>
      <w:r>
        <w:t>UVic</w:t>
      </w:r>
      <w:proofErr w:type="spellEnd"/>
      <w:r>
        <w:t>:</w:t>
      </w:r>
    </w:p>
    <w:p w:rsidR="00115CD0" w:rsidRDefault="00115CD0" w:rsidP="00115CD0">
      <w:pPr>
        <w:pStyle w:val="ListParagraph"/>
        <w:numPr>
          <w:ilvl w:val="0"/>
          <w:numId w:val="1"/>
        </w:numPr>
      </w:pPr>
      <w:r>
        <w:t>Curriculum overhaul and new course code (HSTR)</w:t>
      </w:r>
    </w:p>
    <w:p w:rsidR="00115CD0" w:rsidRDefault="00115CD0" w:rsidP="00115CD0">
      <w:pPr>
        <w:pStyle w:val="ListParagraph"/>
        <w:numPr>
          <w:ilvl w:val="0"/>
          <w:numId w:val="1"/>
        </w:numPr>
      </w:pPr>
      <w:r>
        <w:t>New courses (includes formalized variable topics)</w:t>
      </w:r>
    </w:p>
    <w:p w:rsidR="00115CD0" w:rsidRDefault="00115CD0" w:rsidP="00115CD0">
      <w:pPr>
        <w:pStyle w:val="ListParagraph"/>
        <w:numPr>
          <w:ilvl w:val="1"/>
          <w:numId w:val="1"/>
        </w:numPr>
      </w:pPr>
      <w:r>
        <w:t>HSTR</w:t>
      </w:r>
      <w:r>
        <w:tab/>
        <w:t>101A</w:t>
      </w:r>
      <w:r>
        <w:tab/>
        <w:t>10 Days that Shook the World</w:t>
      </w:r>
    </w:p>
    <w:p w:rsidR="00115CD0" w:rsidRDefault="00115CD0" w:rsidP="00115CD0">
      <w:pPr>
        <w:pStyle w:val="ListParagraph"/>
        <w:numPr>
          <w:ilvl w:val="1"/>
          <w:numId w:val="1"/>
        </w:numPr>
      </w:pPr>
      <w:r>
        <w:t>HSTR</w:t>
      </w:r>
      <w:r>
        <w:tab/>
        <w:t>101B</w:t>
      </w:r>
      <w:r>
        <w:tab/>
        <w:t xml:space="preserve">The History of Leisure, Sport and Tourism in North America </w:t>
      </w:r>
    </w:p>
    <w:p w:rsidR="00115CD0" w:rsidRDefault="00115CD0" w:rsidP="00115CD0">
      <w:pPr>
        <w:pStyle w:val="ListParagraph"/>
        <w:numPr>
          <w:ilvl w:val="1"/>
          <w:numId w:val="1"/>
        </w:numPr>
      </w:pPr>
      <w:r>
        <w:t>HSTR</w:t>
      </w:r>
      <w:r>
        <w:tab/>
        <w:t>101C</w:t>
      </w:r>
      <w:r>
        <w:tab/>
        <w:t>Epidemics from the Black Death to AIDS</w:t>
      </w:r>
    </w:p>
    <w:p w:rsidR="00115CD0" w:rsidRDefault="00115CD0" w:rsidP="00115CD0">
      <w:pPr>
        <w:pStyle w:val="ListParagraph"/>
        <w:numPr>
          <w:ilvl w:val="1"/>
          <w:numId w:val="1"/>
        </w:numPr>
      </w:pPr>
      <w:r>
        <w:t>HSTR</w:t>
      </w:r>
      <w:r>
        <w:tab/>
        <w:t>101D</w:t>
      </w:r>
      <w:r>
        <w:tab/>
        <w:t>History of Money</w:t>
      </w:r>
    </w:p>
    <w:p w:rsidR="00115CD0" w:rsidRDefault="00115CD0" w:rsidP="00115CD0">
      <w:pPr>
        <w:pStyle w:val="ListParagraph"/>
        <w:numPr>
          <w:ilvl w:val="1"/>
          <w:numId w:val="1"/>
        </w:numPr>
      </w:pPr>
      <w:r>
        <w:t>HSTR</w:t>
      </w:r>
      <w:r>
        <w:tab/>
        <w:t>109</w:t>
      </w:r>
      <w:r>
        <w:tab/>
        <w:t>Global Society since 1400</w:t>
      </w:r>
    </w:p>
    <w:p w:rsidR="00115CD0" w:rsidRDefault="00115CD0" w:rsidP="00115CD0">
      <w:pPr>
        <w:pStyle w:val="ListParagraph"/>
        <w:numPr>
          <w:ilvl w:val="1"/>
          <w:numId w:val="1"/>
        </w:numPr>
      </w:pPr>
      <w:r>
        <w:t>HSTR</w:t>
      </w:r>
      <w:r>
        <w:tab/>
        <w:t>111</w:t>
      </w:r>
      <w:r>
        <w:tab/>
        <w:t>Age of Encounters in the Pacific World, 1700 - 1900</w:t>
      </w:r>
    </w:p>
    <w:p w:rsidR="00115CD0" w:rsidRDefault="00115CD0" w:rsidP="00115CD0">
      <w:pPr>
        <w:pStyle w:val="ListParagraph"/>
        <w:numPr>
          <w:ilvl w:val="1"/>
          <w:numId w:val="1"/>
        </w:numPr>
      </w:pPr>
      <w:r>
        <w:t>HSTR</w:t>
      </w:r>
      <w:r>
        <w:tab/>
        <w:t>120</w:t>
      </w:r>
      <w:r>
        <w:tab/>
        <w:t>History of Human Rights</w:t>
      </w:r>
    </w:p>
    <w:p w:rsidR="00115CD0" w:rsidRDefault="00115CD0" w:rsidP="00115CD0">
      <w:pPr>
        <w:pStyle w:val="ListParagraph"/>
        <w:numPr>
          <w:ilvl w:val="1"/>
          <w:numId w:val="1"/>
        </w:numPr>
      </w:pPr>
      <w:r>
        <w:t>HSTR</w:t>
      </w:r>
      <w:r>
        <w:tab/>
        <w:t>121</w:t>
      </w:r>
      <w:r>
        <w:tab/>
        <w:t>History, Music and the American Century</w:t>
      </w:r>
    </w:p>
    <w:p w:rsidR="00115CD0" w:rsidRDefault="00115CD0" w:rsidP="00115CD0">
      <w:pPr>
        <w:pStyle w:val="ListParagraph"/>
        <w:numPr>
          <w:ilvl w:val="1"/>
          <w:numId w:val="1"/>
        </w:numPr>
      </w:pPr>
      <w:r>
        <w:t>HSTR</w:t>
      </w:r>
      <w:r>
        <w:tab/>
        <w:t>277</w:t>
      </w:r>
      <w:r>
        <w:tab/>
        <w:t>History of the Modern Middle East</w:t>
      </w:r>
    </w:p>
    <w:p w:rsidR="00115CD0" w:rsidRDefault="00115CD0" w:rsidP="00115CD0">
      <w:pPr>
        <w:pStyle w:val="ListParagraph"/>
        <w:numPr>
          <w:ilvl w:val="1"/>
          <w:numId w:val="1"/>
        </w:numPr>
      </w:pPr>
      <w:r>
        <w:t>HSTR</w:t>
      </w:r>
      <w:r>
        <w:tab/>
        <w:t>300A</w:t>
      </w:r>
      <w:r>
        <w:tab/>
        <w:t>The Backpackers Guide to European History</w:t>
      </w:r>
    </w:p>
    <w:p w:rsidR="00115CD0" w:rsidRDefault="00115CD0" w:rsidP="00115CD0">
      <w:pPr>
        <w:pStyle w:val="ListParagraph"/>
        <w:numPr>
          <w:ilvl w:val="1"/>
          <w:numId w:val="1"/>
        </w:numPr>
      </w:pPr>
      <w:r>
        <w:t>HSTR</w:t>
      </w:r>
      <w:r>
        <w:tab/>
        <w:t>306</w:t>
      </w:r>
      <w:r>
        <w:tab/>
        <w:t>Sex and Power in American History</w:t>
      </w:r>
    </w:p>
    <w:p w:rsidR="00115CD0" w:rsidRDefault="00115CD0" w:rsidP="00115CD0">
      <w:pPr>
        <w:pStyle w:val="ListParagraph"/>
        <w:numPr>
          <w:ilvl w:val="1"/>
          <w:numId w:val="1"/>
        </w:numPr>
      </w:pPr>
      <w:r>
        <w:t>HSTR</w:t>
      </w:r>
      <w:r>
        <w:tab/>
        <w:t>309</w:t>
      </w:r>
      <w:r>
        <w:tab/>
        <w:t>Race Riots in American Cities</w:t>
      </w:r>
    </w:p>
    <w:p w:rsidR="00115CD0" w:rsidRDefault="00115CD0" w:rsidP="00115CD0">
      <w:pPr>
        <w:pStyle w:val="ListParagraph"/>
        <w:numPr>
          <w:ilvl w:val="1"/>
          <w:numId w:val="1"/>
        </w:numPr>
      </w:pPr>
      <w:r>
        <w:t>HSTR</w:t>
      </w:r>
      <w:r>
        <w:tab/>
        <w:t>310A</w:t>
      </w:r>
      <w:r>
        <w:tab/>
        <w:t>African American History</w:t>
      </w:r>
    </w:p>
    <w:p w:rsidR="00115CD0" w:rsidRDefault="00115CD0" w:rsidP="00115CD0">
      <w:pPr>
        <w:pStyle w:val="ListParagraph"/>
        <w:numPr>
          <w:ilvl w:val="1"/>
          <w:numId w:val="1"/>
        </w:numPr>
      </w:pPr>
      <w:r>
        <w:t>HSTR</w:t>
      </w:r>
      <w:r>
        <w:tab/>
        <w:t>310B</w:t>
      </w:r>
      <w:r>
        <w:tab/>
        <w:t>US-Soviet Relations in the Cold War Era</w:t>
      </w:r>
    </w:p>
    <w:p w:rsidR="00115CD0" w:rsidRDefault="00115CD0" w:rsidP="00115CD0">
      <w:pPr>
        <w:pStyle w:val="ListParagraph"/>
        <w:numPr>
          <w:ilvl w:val="1"/>
          <w:numId w:val="1"/>
        </w:numPr>
      </w:pPr>
      <w:r>
        <w:t>HSTR</w:t>
      </w:r>
      <w:r>
        <w:tab/>
        <w:t>310C</w:t>
      </w:r>
      <w:r>
        <w:tab/>
        <w:t>American History in Film</w:t>
      </w:r>
    </w:p>
    <w:p w:rsidR="00115CD0" w:rsidRDefault="00115CD0" w:rsidP="00115CD0">
      <w:pPr>
        <w:pStyle w:val="ListParagraph"/>
        <w:numPr>
          <w:ilvl w:val="1"/>
          <w:numId w:val="1"/>
        </w:numPr>
      </w:pPr>
      <w:r>
        <w:t>HSTR</w:t>
      </w:r>
      <w:r>
        <w:tab/>
        <w:t>320A</w:t>
      </w:r>
      <w:r>
        <w:tab/>
        <w:t>The British Monarchy since 1689</w:t>
      </w:r>
    </w:p>
    <w:p w:rsidR="00115CD0" w:rsidRDefault="00115CD0" w:rsidP="00115CD0">
      <w:pPr>
        <w:pStyle w:val="ListParagraph"/>
        <w:numPr>
          <w:ilvl w:val="1"/>
          <w:numId w:val="1"/>
        </w:numPr>
      </w:pPr>
      <w:r>
        <w:t>HSTR</w:t>
      </w:r>
      <w:r>
        <w:tab/>
        <w:t>320B</w:t>
      </w:r>
      <w:r>
        <w:tab/>
        <w:t>Homicide in Modern Britain</w:t>
      </w:r>
    </w:p>
    <w:p w:rsidR="00115CD0" w:rsidRDefault="00115CD0" w:rsidP="00115CD0">
      <w:pPr>
        <w:pStyle w:val="ListParagraph"/>
        <w:numPr>
          <w:ilvl w:val="1"/>
          <w:numId w:val="1"/>
        </w:numPr>
      </w:pPr>
      <w:r>
        <w:t>HSTR</w:t>
      </w:r>
      <w:r>
        <w:tab/>
        <w:t>320C</w:t>
      </w:r>
      <w:r>
        <w:tab/>
      </w:r>
      <w:proofErr w:type="spellStart"/>
      <w:r>
        <w:t>Bloodfeud</w:t>
      </w:r>
      <w:proofErr w:type="spellEnd"/>
      <w:r>
        <w:t>, Politics and Culture in the Celtic World, 1485 - 1746</w:t>
      </w:r>
    </w:p>
    <w:p w:rsidR="00115CD0" w:rsidRDefault="00115CD0" w:rsidP="00115CD0">
      <w:pPr>
        <w:pStyle w:val="ListParagraph"/>
        <w:numPr>
          <w:ilvl w:val="1"/>
          <w:numId w:val="1"/>
        </w:numPr>
      </w:pPr>
      <w:r>
        <w:t>HSTR</w:t>
      </w:r>
      <w:r>
        <w:tab/>
        <w:t>320D</w:t>
      </w:r>
      <w:r>
        <w:tab/>
        <w:t>Scottish History in Film, 1314 - present</w:t>
      </w:r>
    </w:p>
    <w:p w:rsidR="00115CD0" w:rsidRDefault="00115CD0" w:rsidP="00115CD0">
      <w:pPr>
        <w:pStyle w:val="ListParagraph"/>
        <w:numPr>
          <w:ilvl w:val="1"/>
          <w:numId w:val="1"/>
        </w:numPr>
      </w:pPr>
      <w:r>
        <w:t>HSTR</w:t>
      </w:r>
      <w:r>
        <w:tab/>
        <w:t>330A</w:t>
      </w:r>
      <w:r>
        <w:tab/>
        <w:t>Power, Protest and Resistance in the 20th Century</w:t>
      </w:r>
    </w:p>
    <w:p w:rsidR="00115CD0" w:rsidRDefault="00115CD0" w:rsidP="00115CD0">
      <w:pPr>
        <w:pStyle w:val="ListParagraph"/>
        <w:numPr>
          <w:ilvl w:val="1"/>
          <w:numId w:val="1"/>
        </w:numPr>
      </w:pPr>
      <w:r>
        <w:t>HSTR</w:t>
      </w:r>
      <w:r>
        <w:tab/>
        <w:t>330B</w:t>
      </w:r>
      <w:r>
        <w:tab/>
        <w:t>Tragedy and Transformation in Colonial North America, 1500 - 1800</w:t>
      </w:r>
    </w:p>
    <w:p w:rsidR="00115CD0" w:rsidRDefault="00115CD0" w:rsidP="00115CD0">
      <w:pPr>
        <w:pStyle w:val="ListParagraph"/>
        <w:numPr>
          <w:ilvl w:val="1"/>
          <w:numId w:val="1"/>
        </w:numPr>
      </w:pPr>
      <w:r>
        <w:t>HSTR</w:t>
      </w:r>
      <w:r>
        <w:tab/>
        <w:t>330C</w:t>
      </w:r>
      <w:r>
        <w:tab/>
        <w:t>Indigenous-Settler Treaties in Canada since 1600</w:t>
      </w:r>
    </w:p>
    <w:p w:rsidR="00115CD0" w:rsidRDefault="00115CD0" w:rsidP="00115CD0">
      <w:pPr>
        <w:pStyle w:val="ListParagraph"/>
        <w:numPr>
          <w:ilvl w:val="1"/>
          <w:numId w:val="1"/>
        </w:numPr>
      </w:pPr>
      <w:r>
        <w:t>HSTR</w:t>
      </w:r>
      <w:r>
        <w:tab/>
        <w:t>330D</w:t>
      </w:r>
      <w:r>
        <w:tab/>
        <w:t>Drink and Social Control in Canada</w:t>
      </w:r>
    </w:p>
    <w:p w:rsidR="00115CD0" w:rsidRDefault="00115CD0" w:rsidP="00115CD0">
      <w:pPr>
        <w:pStyle w:val="ListParagraph"/>
        <w:numPr>
          <w:ilvl w:val="1"/>
          <w:numId w:val="1"/>
        </w:numPr>
      </w:pPr>
      <w:r>
        <w:t>HSTR</w:t>
      </w:r>
      <w:r>
        <w:tab/>
        <w:t>344A</w:t>
      </w:r>
      <w:r>
        <w:tab/>
        <w:t>The First World War</w:t>
      </w:r>
    </w:p>
    <w:p w:rsidR="00115CD0" w:rsidRDefault="00115CD0" w:rsidP="00115CD0">
      <w:pPr>
        <w:pStyle w:val="ListParagraph"/>
        <w:numPr>
          <w:ilvl w:val="1"/>
          <w:numId w:val="1"/>
        </w:numPr>
      </w:pPr>
      <w:r>
        <w:t>HSTR</w:t>
      </w:r>
      <w:r>
        <w:tab/>
        <w:t>356A</w:t>
      </w:r>
      <w:r>
        <w:tab/>
        <w:t>Science and Religion in Europe from Galileo to Darwin</w:t>
      </w:r>
    </w:p>
    <w:p w:rsidR="00115CD0" w:rsidRDefault="00115CD0" w:rsidP="00115CD0">
      <w:pPr>
        <w:pStyle w:val="ListParagraph"/>
        <w:numPr>
          <w:ilvl w:val="1"/>
          <w:numId w:val="1"/>
        </w:numPr>
      </w:pPr>
      <w:r>
        <w:t>HSTR</w:t>
      </w:r>
      <w:r>
        <w:tab/>
        <w:t>364</w:t>
      </w:r>
      <w:r>
        <w:tab/>
        <w:t>Government and Politics in East Asia</w:t>
      </w:r>
    </w:p>
    <w:p w:rsidR="00115CD0" w:rsidRDefault="00115CD0" w:rsidP="00115CD0">
      <w:pPr>
        <w:pStyle w:val="ListParagraph"/>
        <w:numPr>
          <w:ilvl w:val="1"/>
          <w:numId w:val="1"/>
        </w:numPr>
      </w:pPr>
      <w:r>
        <w:t>HSTR</w:t>
      </w:r>
      <w:r>
        <w:tab/>
        <w:t>366</w:t>
      </w:r>
      <w:r>
        <w:tab/>
        <w:t>War and Revolution in Modern China</w:t>
      </w:r>
    </w:p>
    <w:p w:rsidR="00115CD0" w:rsidRDefault="00115CD0" w:rsidP="00115CD0">
      <w:pPr>
        <w:pStyle w:val="ListParagraph"/>
        <w:numPr>
          <w:ilvl w:val="1"/>
          <w:numId w:val="1"/>
        </w:numPr>
      </w:pPr>
      <w:r>
        <w:t>HSTR</w:t>
      </w:r>
      <w:r>
        <w:tab/>
        <w:t>369</w:t>
      </w:r>
      <w:r>
        <w:tab/>
        <w:t>Hiroshima and Beyond</w:t>
      </w:r>
    </w:p>
    <w:p w:rsidR="00115CD0" w:rsidRDefault="00115CD0" w:rsidP="00115CD0">
      <w:pPr>
        <w:pStyle w:val="ListParagraph"/>
        <w:numPr>
          <w:ilvl w:val="1"/>
          <w:numId w:val="1"/>
        </w:numPr>
      </w:pPr>
      <w:r>
        <w:t>HSTR</w:t>
      </w:r>
      <w:r>
        <w:tab/>
        <w:t>376C</w:t>
      </w:r>
      <w:r>
        <w:tab/>
        <w:t>Revolutions and Dictators in 2oth Century Latin America</w:t>
      </w:r>
    </w:p>
    <w:p w:rsidR="00115CD0" w:rsidRDefault="00115CD0" w:rsidP="00115CD0">
      <w:pPr>
        <w:pStyle w:val="ListParagraph"/>
        <w:numPr>
          <w:ilvl w:val="1"/>
          <w:numId w:val="1"/>
        </w:numPr>
      </w:pPr>
      <w:r>
        <w:t>HSTR</w:t>
      </w:r>
      <w:r>
        <w:tab/>
        <w:t>383A</w:t>
      </w:r>
      <w:r>
        <w:tab/>
        <w:t>War and Society Prior to 1700</w:t>
      </w:r>
    </w:p>
    <w:p w:rsidR="00115CD0" w:rsidRDefault="00115CD0" w:rsidP="00115CD0">
      <w:pPr>
        <w:pStyle w:val="ListParagraph"/>
        <w:numPr>
          <w:ilvl w:val="1"/>
          <w:numId w:val="1"/>
        </w:numPr>
      </w:pPr>
      <w:r>
        <w:t>HSTR</w:t>
      </w:r>
      <w:r>
        <w:tab/>
        <w:t>385</w:t>
      </w:r>
      <w:r>
        <w:tab/>
        <w:t>Topics in Social and Cultural History</w:t>
      </w:r>
    </w:p>
    <w:p w:rsidR="00115CD0" w:rsidRDefault="00115CD0" w:rsidP="00115CD0">
      <w:pPr>
        <w:pStyle w:val="ListParagraph"/>
        <w:numPr>
          <w:ilvl w:val="1"/>
          <w:numId w:val="1"/>
        </w:numPr>
      </w:pPr>
      <w:r>
        <w:t>HSTR</w:t>
      </w:r>
      <w:r>
        <w:tab/>
        <w:t>385A</w:t>
      </w:r>
      <w:r>
        <w:tab/>
        <w:t>Witchcraft and its Persecution in the Early Modern Atlantic World</w:t>
      </w:r>
    </w:p>
    <w:p w:rsidR="00115CD0" w:rsidRDefault="00115CD0" w:rsidP="00115CD0">
      <w:pPr>
        <w:pStyle w:val="ListParagraph"/>
        <w:numPr>
          <w:ilvl w:val="1"/>
          <w:numId w:val="1"/>
        </w:numPr>
      </w:pPr>
      <w:r>
        <w:t>HSTR</w:t>
      </w:r>
      <w:r>
        <w:tab/>
        <w:t>385D</w:t>
      </w:r>
      <w:r>
        <w:tab/>
        <w:t>Prates and Piracy since 1500</w:t>
      </w:r>
    </w:p>
    <w:p w:rsidR="00115CD0" w:rsidRDefault="00115CD0" w:rsidP="00115CD0">
      <w:pPr>
        <w:pStyle w:val="ListParagraph"/>
        <w:numPr>
          <w:ilvl w:val="1"/>
          <w:numId w:val="1"/>
        </w:numPr>
      </w:pPr>
      <w:r>
        <w:t>HSTR</w:t>
      </w:r>
      <w:r>
        <w:tab/>
        <w:t>389</w:t>
      </w:r>
      <w:r>
        <w:tab/>
        <w:t>Topics in Public History</w:t>
      </w:r>
    </w:p>
    <w:p w:rsidR="00115CD0" w:rsidRDefault="00115CD0" w:rsidP="00115CD0">
      <w:pPr>
        <w:pStyle w:val="ListParagraph"/>
        <w:numPr>
          <w:ilvl w:val="1"/>
          <w:numId w:val="1"/>
        </w:numPr>
      </w:pPr>
      <w:r>
        <w:t>HSTR</w:t>
      </w:r>
      <w:r>
        <w:tab/>
        <w:t>389A</w:t>
      </w:r>
      <w:r>
        <w:tab/>
        <w:t>Public Histories Local and Global</w:t>
      </w:r>
    </w:p>
    <w:p w:rsidR="00115CD0" w:rsidRDefault="00115CD0" w:rsidP="00115CD0">
      <w:pPr>
        <w:pStyle w:val="ListParagraph"/>
        <w:numPr>
          <w:ilvl w:val="1"/>
          <w:numId w:val="1"/>
        </w:numPr>
      </w:pPr>
      <w:r>
        <w:t>HSTR</w:t>
      </w:r>
      <w:r>
        <w:tab/>
        <w:t>409</w:t>
      </w:r>
      <w:r>
        <w:tab/>
        <w:t>Seminar in American Gender and Sexuality</w:t>
      </w:r>
    </w:p>
    <w:p w:rsidR="00115CD0" w:rsidRDefault="00115CD0" w:rsidP="00115CD0">
      <w:pPr>
        <w:pStyle w:val="ListParagraph"/>
        <w:numPr>
          <w:ilvl w:val="1"/>
          <w:numId w:val="1"/>
        </w:numPr>
      </w:pPr>
      <w:r>
        <w:t>HSTR</w:t>
      </w:r>
      <w:r>
        <w:tab/>
        <w:t>414</w:t>
      </w:r>
      <w:r>
        <w:tab/>
        <w:t>Seminar in 17th Century England</w:t>
      </w:r>
    </w:p>
    <w:p w:rsidR="00115CD0" w:rsidRDefault="00115CD0" w:rsidP="00115CD0">
      <w:pPr>
        <w:pStyle w:val="ListParagraph"/>
        <w:numPr>
          <w:ilvl w:val="1"/>
          <w:numId w:val="1"/>
        </w:numPr>
      </w:pPr>
      <w:r>
        <w:t>HSTR</w:t>
      </w:r>
      <w:r>
        <w:tab/>
        <w:t>415</w:t>
      </w:r>
      <w:r>
        <w:tab/>
        <w:t>War and Social Change in England During the Two World Wars</w:t>
      </w:r>
    </w:p>
    <w:p w:rsidR="00115CD0" w:rsidRDefault="00115CD0" w:rsidP="00115CD0">
      <w:pPr>
        <w:pStyle w:val="ListParagraph"/>
        <w:numPr>
          <w:ilvl w:val="1"/>
          <w:numId w:val="1"/>
        </w:numPr>
      </w:pPr>
      <w:r>
        <w:lastRenderedPageBreak/>
        <w:t>HSTR</w:t>
      </w:r>
      <w:r>
        <w:tab/>
        <w:t>416</w:t>
      </w:r>
      <w:r>
        <w:tab/>
        <w:t>Mass Media and British Politics and Society, 1896-1956</w:t>
      </w:r>
    </w:p>
    <w:p w:rsidR="00115CD0" w:rsidRDefault="00115CD0" w:rsidP="00115CD0">
      <w:pPr>
        <w:pStyle w:val="ListParagraph"/>
        <w:numPr>
          <w:ilvl w:val="1"/>
          <w:numId w:val="1"/>
        </w:numPr>
      </w:pPr>
      <w:r>
        <w:t>HSTR</w:t>
      </w:r>
      <w:r>
        <w:tab/>
        <w:t>426</w:t>
      </w:r>
      <w:r>
        <w:tab/>
        <w:t>Seminar in Canadian Military History</w:t>
      </w:r>
    </w:p>
    <w:p w:rsidR="00115CD0" w:rsidRDefault="00115CD0" w:rsidP="00115CD0">
      <w:pPr>
        <w:pStyle w:val="ListParagraph"/>
        <w:numPr>
          <w:ilvl w:val="1"/>
          <w:numId w:val="1"/>
        </w:numPr>
      </w:pPr>
      <w:r>
        <w:t>HSTR</w:t>
      </w:r>
      <w:r>
        <w:tab/>
        <w:t>426A</w:t>
      </w:r>
      <w:r>
        <w:tab/>
        <w:t>Veteran’s Oral History</w:t>
      </w:r>
    </w:p>
    <w:p w:rsidR="00115CD0" w:rsidRDefault="00115CD0" w:rsidP="00115CD0">
      <w:pPr>
        <w:pStyle w:val="ListParagraph"/>
        <w:numPr>
          <w:ilvl w:val="1"/>
          <w:numId w:val="1"/>
        </w:numPr>
      </w:pPr>
      <w:r>
        <w:t>HSTR</w:t>
      </w:r>
      <w:r>
        <w:tab/>
        <w:t>427</w:t>
      </w:r>
      <w:r>
        <w:tab/>
        <w:t>Seminar in Indigenous History of Canada</w:t>
      </w:r>
    </w:p>
    <w:p w:rsidR="00115CD0" w:rsidRDefault="00115CD0" w:rsidP="00115CD0">
      <w:pPr>
        <w:pStyle w:val="ListParagraph"/>
        <w:numPr>
          <w:ilvl w:val="1"/>
          <w:numId w:val="1"/>
        </w:numPr>
      </w:pPr>
      <w:r>
        <w:t>HSTR</w:t>
      </w:r>
      <w:r>
        <w:tab/>
        <w:t>428A</w:t>
      </w:r>
      <w:r>
        <w:tab/>
        <w:t>An Environmental History of the North American Forest</w:t>
      </w:r>
    </w:p>
    <w:p w:rsidR="00115CD0" w:rsidRDefault="00115CD0" w:rsidP="00115CD0">
      <w:pPr>
        <w:pStyle w:val="ListParagraph"/>
        <w:numPr>
          <w:ilvl w:val="1"/>
          <w:numId w:val="1"/>
        </w:numPr>
      </w:pPr>
      <w:r>
        <w:t>HSTR</w:t>
      </w:r>
      <w:r>
        <w:tab/>
        <w:t>429</w:t>
      </w:r>
      <w:r>
        <w:tab/>
        <w:t>Seminar in Canadian Political History</w:t>
      </w:r>
    </w:p>
    <w:p w:rsidR="00115CD0" w:rsidRDefault="00115CD0" w:rsidP="00115CD0">
      <w:pPr>
        <w:pStyle w:val="ListParagraph"/>
        <w:numPr>
          <w:ilvl w:val="1"/>
          <w:numId w:val="1"/>
        </w:numPr>
      </w:pPr>
      <w:r>
        <w:t>HSTR</w:t>
      </w:r>
      <w:r>
        <w:tab/>
        <w:t>436</w:t>
      </w:r>
      <w:r>
        <w:tab/>
        <w:t>Seminar in Medieval Europe</w:t>
      </w:r>
    </w:p>
    <w:p w:rsidR="00115CD0" w:rsidRDefault="00115CD0" w:rsidP="00115CD0">
      <w:pPr>
        <w:pStyle w:val="ListParagraph"/>
        <w:numPr>
          <w:ilvl w:val="1"/>
          <w:numId w:val="1"/>
        </w:numPr>
      </w:pPr>
      <w:r>
        <w:t>HSTR</w:t>
      </w:r>
      <w:r>
        <w:tab/>
        <w:t>443</w:t>
      </w:r>
      <w:r>
        <w:tab/>
        <w:t>Atheism and Unbelief in Early Modern Europe</w:t>
      </w:r>
    </w:p>
    <w:p w:rsidR="00115CD0" w:rsidRDefault="00115CD0" w:rsidP="00115CD0">
      <w:pPr>
        <w:pStyle w:val="ListParagraph"/>
        <w:numPr>
          <w:ilvl w:val="1"/>
          <w:numId w:val="1"/>
        </w:numPr>
      </w:pPr>
      <w:r>
        <w:t>HSTR</w:t>
      </w:r>
      <w:r>
        <w:tab/>
        <w:t>444</w:t>
      </w:r>
      <w:r>
        <w:tab/>
        <w:t>Early Modern French Cultural History</w:t>
      </w:r>
    </w:p>
    <w:p w:rsidR="00115CD0" w:rsidRDefault="00115CD0" w:rsidP="00115CD0">
      <w:pPr>
        <w:pStyle w:val="ListParagraph"/>
        <w:numPr>
          <w:ilvl w:val="1"/>
          <w:numId w:val="1"/>
        </w:numPr>
      </w:pPr>
      <w:r>
        <w:t>HSTR</w:t>
      </w:r>
      <w:r>
        <w:tab/>
        <w:t>447</w:t>
      </w:r>
      <w:r>
        <w:tab/>
        <w:t>Seminar in the History of Disease and Public Health</w:t>
      </w:r>
    </w:p>
    <w:p w:rsidR="00115CD0" w:rsidRDefault="00115CD0" w:rsidP="00115CD0">
      <w:pPr>
        <w:pStyle w:val="ListParagraph"/>
        <w:numPr>
          <w:ilvl w:val="1"/>
          <w:numId w:val="1"/>
        </w:numPr>
      </w:pPr>
      <w:r>
        <w:t>HSTR</w:t>
      </w:r>
      <w:r>
        <w:tab/>
        <w:t>451</w:t>
      </w:r>
      <w:r>
        <w:tab/>
        <w:t>Seminar in Russian and Eastern European History</w:t>
      </w:r>
    </w:p>
    <w:p w:rsidR="00115CD0" w:rsidRDefault="00115CD0" w:rsidP="00115CD0">
      <w:pPr>
        <w:pStyle w:val="ListParagraph"/>
        <w:numPr>
          <w:ilvl w:val="1"/>
          <w:numId w:val="1"/>
        </w:numPr>
      </w:pPr>
      <w:r>
        <w:t>HSTR</w:t>
      </w:r>
      <w:r>
        <w:tab/>
        <w:t>466</w:t>
      </w:r>
      <w:r>
        <w:tab/>
        <w:t>Migration, Race &amp; Empire: Canada and the Transpacific</w:t>
      </w:r>
    </w:p>
    <w:p w:rsidR="00115CD0" w:rsidRDefault="00115CD0" w:rsidP="00115CD0">
      <w:pPr>
        <w:pStyle w:val="ListParagraph"/>
        <w:numPr>
          <w:ilvl w:val="1"/>
          <w:numId w:val="1"/>
        </w:numPr>
      </w:pPr>
      <w:r>
        <w:t>HSTR</w:t>
      </w:r>
      <w:r>
        <w:tab/>
        <w:t>477</w:t>
      </w:r>
      <w:r>
        <w:tab/>
        <w:t>Seminar in the History of the Modern Middle East</w:t>
      </w:r>
    </w:p>
    <w:p w:rsidR="00115CD0" w:rsidRDefault="00115CD0" w:rsidP="00115CD0">
      <w:pPr>
        <w:pStyle w:val="ListParagraph"/>
        <w:numPr>
          <w:ilvl w:val="1"/>
          <w:numId w:val="1"/>
        </w:numPr>
      </w:pPr>
      <w:r>
        <w:t>HSTR</w:t>
      </w:r>
      <w:r>
        <w:tab/>
        <w:t>483</w:t>
      </w:r>
      <w:r>
        <w:tab/>
        <w:t>The City in History</w:t>
      </w:r>
    </w:p>
    <w:p w:rsidR="00115CD0" w:rsidRDefault="00115CD0" w:rsidP="00115CD0">
      <w:pPr>
        <w:pStyle w:val="ListParagraph"/>
        <w:numPr>
          <w:ilvl w:val="1"/>
          <w:numId w:val="1"/>
        </w:numPr>
      </w:pPr>
      <w:r>
        <w:t>HSTR</w:t>
      </w:r>
      <w:r>
        <w:tab/>
        <w:t>484</w:t>
      </w:r>
      <w:r>
        <w:tab/>
        <w:t>The Social &amp; Political History of Food in North America</w:t>
      </w:r>
    </w:p>
    <w:p w:rsidR="00115CD0" w:rsidRDefault="00115CD0" w:rsidP="00115CD0">
      <w:pPr>
        <w:pStyle w:val="ListParagraph"/>
        <w:numPr>
          <w:ilvl w:val="1"/>
          <w:numId w:val="1"/>
        </w:numPr>
      </w:pPr>
      <w:r>
        <w:t>HSTR</w:t>
      </w:r>
      <w:r>
        <w:tab/>
        <w:t>485</w:t>
      </w:r>
      <w:r>
        <w:tab/>
        <w:t>Seminar in Social and Cultural History</w:t>
      </w:r>
    </w:p>
    <w:p w:rsidR="00115CD0" w:rsidRDefault="00115CD0" w:rsidP="00115CD0">
      <w:pPr>
        <w:pStyle w:val="ListParagraph"/>
        <w:numPr>
          <w:ilvl w:val="1"/>
          <w:numId w:val="1"/>
        </w:numPr>
      </w:pPr>
      <w:r>
        <w:t>HSTR</w:t>
      </w:r>
      <w:r>
        <w:tab/>
        <w:t>485A</w:t>
      </w:r>
      <w:r>
        <w:tab/>
        <w:t>Gender, Sexuality and the Body since 1800</w:t>
      </w:r>
    </w:p>
    <w:p w:rsidR="00115CD0" w:rsidRDefault="00115CD0" w:rsidP="00115CD0">
      <w:pPr>
        <w:pStyle w:val="ListParagraph"/>
        <w:numPr>
          <w:ilvl w:val="1"/>
          <w:numId w:val="1"/>
        </w:numPr>
      </w:pPr>
      <w:r>
        <w:t>HSTR</w:t>
      </w:r>
      <w:r>
        <w:tab/>
        <w:t>485B</w:t>
      </w:r>
      <w:r>
        <w:tab/>
        <w:t>Making ‘Race’ in the British Atlantic World</w:t>
      </w:r>
    </w:p>
    <w:p w:rsidR="00115CD0" w:rsidRDefault="00115CD0" w:rsidP="00115CD0">
      <w:pPr>
        <w:pStyle w:val="ListParagraph"/>
        <w:numPr>
          <w:ilvl w:val="1"/>
          <w:numId w:val="1"/>
        </w:numPr>
      </w:pPr>
      <w:r>
        <w:t>HSTR</w:t>
      </w:r>
      <w:r>
        <w:tab/>
        <w:t>489</w:t>
      </w:r>
      <w:r>
        <w:tab/>
        <w:t>Seminar in Public History</w:t>
      </w:r>
    </w:p>
    <w:p w:rsidR="00115CD0" w:rsidRDefault="00115CD0" w:rsidP="00115CD0">
      <w:pPr>
        <w:pStyle w:val="ListParagraph"/>
        <w:numPr>
          <w:ilvl w:val="0"/>
          <w:numId w:val="1"/>
        </w:numPr>
      </w:pPr>
      <w:r>
        <w:t>Deleted Courses</w:t>
      </w:r>
    </w:p>
    <w:p w:rsidR="00115CD0" w:rsidRDefault="00115CD0" w:rsidP="00115CD0">
      <w:pPr>
        <w:pStyle w:val="ListParagraph"/>
        <w:numPr>
          <w:ilvl w:val="1"/>
          <w:numId w:val="1"/>
        </w:numPr>
      </w:pPr>
      <w:r>
        <w:t>HIST</w:t>
      </w:r>
      <w:r>
        <w:tab/>
        <w:t>130</w:t>
      </w:r>
      <w:r>
        <w:tab/>
        <w:t>History of Canada</w:t>
      </w:r>
    </w:p>
    <w:p w:rsidR="00115CD0" w:rsidRDefault="00115CD0" w:rsidP="00115CD0">
      <w:pPr>
        <w:pStyle w:val="ListParagraph"/>
        <w:numPr>
          <w:ilvl w:val="1"/>
          <w:numId w:val="1"/>
        </w:numPr>
      </w:pPr>
      <w:r>
        <w:t>HIST</w:t>
      </w:r>
      <w:r>
        <w:tab/>
        <w:t>262</w:t>
      </w:r>
      <w:r>
        <w:tab/>
        <w:t>Technology and Society form the Renaissance to the Industrial Revolution</w:t>
      </w:r>
    </w:p>
    <w:p w:rsidR="00115CD0" w:rsidRDefault="00115CD0" w:rsidP="00115CD0">
      <w:pPr>
        <w:pStyle w:val="ListParagraph"/>
        <w:numPr>
          <w:ilvl w:val="1"/>
          <w:numId w:val="1"/>
        </w:numPr>
      </w:pPr>
      <w:r>
        <w:t>HIST</w:t>
      </w:r>
      <w:r>
        <w:tab/>
        <w:t>270</w:t>
      </w:r>
      <w:r>
        <w:tab/>
        <w:t>Colonial Latin America</w:t>
      </w:r>
    </w:p>
    <w:p w:rsidR="00115CD0" w:rsidRDefault="00115CD0" w:rsidP="00115CD0">
      <w:pPr>
        <w:pStyle w:val="ListParagraph"/>
        <w:numPr>
          <w:ilvl w:val="1"/>
          <w:numId w:val="1"/>
        </w:numPr>
      </w:pPr>
      <w:r>
        <w:t>HIST</w:t>
      </w:r>
      <w:r>
        <w:tab/>
        <w:t>329</w:t>
      </w:r>
      <w:r>
        <w:tab/>
        <w:t>Power and Popular Culture in England, 1300 - 1900</w:t>
      </w:r>
    </w:p>
    <w:p w:rsidR="00115CD0" w:rsidRDefault="00115CD0" w:rsidP="00115CD0">
      <w:pPr>
        <w:pStyle w:val="ListParagraph"/>
        <w:numPr>
          <w:ilvl w:val="1"/>
          <w:numId w:val="1"/>
        </w:numPr>
      </w:pPr>
      <w:r>
        <w:t>HIST</w:t>
      </w:r>
      <w:r>
        <w:tab/>
        <w:t>358F</w:t>
      </w:r>
      <w:r>
        <w:tab/>
        <w:t>Natives and Newcomers: Historical Encounters in Canada since 1867</w:t>
      </w:r>
    </w:p>
    <w:p w:rsidR="00115CD0" w:rsidRDefault="00115CD0" w:rsidP="00115CD0">
      <w:pPr>
        <w:pStyle w:val="ListParagraph"/>
        <w:numPr>
          <w:ilvl w:val="1"/>
          <w:numId w:val="1"/>
        </w:numPr>
      </w:pPr>
      <w:r>
        <w:t>HIST</w:t>
      </w:r>
      <w:r>
        <w:tab/>
        <w:t>364A</w:t>
      </w:r>
      <w:r>
        <w:tab/>
        <w:t>France and International Relations, 1814-1914</w:t>
      </w:r>
    </w:p>
    <w:p w:rsidR="00115CD0" w:rsidRDefault="00115CD0" w:rsidP="00115CD0">
      <w:pPr>
        <w:pStyle w:val="ListParagraph"/>
        <w:numPr>
          <w:ilvl w:val="1"/>
          <w:numId w:val="1"/>
        </w:numPr>
      </w:pPr>
      <w:r>
        <w:t>HIST</w:t>
      </w:r>
      <w:r>
        <w:tab/>
        <w:t>364B</w:t>
      </w:r>
      <w:r>
        <w:tab/>
        <w:t>France and International Relations 1914-1982</w:t>
      </w:r>
    </w:p>
    <w:p w:rsidR="00115CD0" w:rsidRDefault="00115CD0" w:rsidP="00115CD0">
      <w:pPr>
        <w:pStyle w:val="ListParagraph"/>
        <w:numPr>
          <w:ilvl w:val="1"/>
          <w:numId w:val="1"/>
        </w:numPr>
      </w:pPr>
      <w:r>
        <w:t>HIST</w:t>
      </w:r>
      <w:r>
        <w:tab/>
        <w:t>382A</w:t>
      </w:r>
      <w:r>
        <w:tab/>
        <w:t>The Scientific Revolution</w:t>
      </w:r>
    </w:p>
    <w:p w:rsidR="00115CD0" w:rsidRDefault="00115CD0" w:rsidP="00115CD0">
      <w:pPr>
        <w:pStyle w:val="ListParagraph"/>
        <w:numPr>
          <w:ilvl w:val="1"/>
          <w:numId w:val="1"/>
        </w:numPr>
      </w:pPr>
      <w:r>
        <w:t>HIST</w:t>
      </w:r>
      <w:r>
        <w:tab/>
        <w:t>383A</w:t>
      </w:r>
      <w:r>
        <w:tab/>
        <w:t>The Enlightenment in Britain</w:t>
      </w:r>
    </w:p>
    <w:p w:rsidR="00115CD0" w:rsidRDefault="00115CD0" w:rsidP="00115CD0">
      <w:pPr>
        <w:pStyle w:val="ListParagraph"/>
        <w:numPr>
          <w:ilvl w:val="1"/>
          <w:numId w:val="1"/>
        </w:numPr>
      </w:pPr>
      <w:r>
        <w:t>HIST</w:t>
      </w:r>
      <w:r>
        <w:tab/>
        <w:t>392</w:t>
      </w:r>
      <w:r>
        <w:tab/>
        <w:t>Seminar in the History of the Second World War</w:t>
      </w:r>
    </w:p>
    <w:p w:rsidR="00115CD0" w:rsidRDefault="00115CD0" w:rsidP="00115CD0">
      <w:pPr>
        <w:pStyle w:val="ListParagraph"/>
        <w:numPr>
          <w:ilvl w:val="1"/>
          <w:numId w:val="1"/>
        </w:numPr>
      </w:pPr>
      <w:r>
        <w:t>HIST</w:t>
      </w:r>
      <w:r>
        <w:tab/>
        <w:t>436C</w:t>
      </w:r>
      <w:r>
        <w:tab/>
        <w:t>History of Japan-Canada Relations</w:t>
      </w:r>
    </w:p>
    <w:p w:rsidR="00115CD0" w:rsidRDefault="00115CD0" w:rsidP="00115CD0">
      <w:pPr>
        <w:pStyle w:val="ListParagraph"/>
        <w:numPr>
          <w:ilvl w:val="1"/>
          <w:numId w:val="1"/>
        </w:numPr>
      </w:pPr>
      <w:r>
        <w:t>HIST</w:t>
      </w:r>
      <w:r>
        <w:tab/>
        <w:t>455</w:t>
      </w:r>
      <w:r>
        <w:tab/>
        <w:t>Foundations of Islamic Civilisation</w:t>
      </w:r>
    </w:p>
    <w:p w:rsidR="00115CD0" w:rsidRDefault="00115CD0" w:rsidP="00115CD0">
      <w:pPr>
        <w:pStyle w:val="ListParagraph"/>
        <w:numPr>
          <w:ilvl w:val="1"/>
          <w:numId w:val="1"/>
        </w:numPr>
      </w:pPr>
      <w:r>
        <w:t>HIST</w:t>
      </w:r>
      <w:r>
        <w:tab/>
        <w:t>466</w:t>
      </w:r>
      <w:r>
        <w:tab/>
        <w:t>20th Century Decolonization in Global Perspective</w:t>
      </w:r>
    </w:p>
    <w:p w:rsidR="00115CD0" w:rsidRDefault="00115CD0" w:rsidP="00115CD0"/>
    <w:p w:rsidR="00115CD0" w:rsidRPr="003F03EE" w:rsidRDefault="00115CD0" w:rsidP="00115CD0">
      <w:bookmarkStart w:id="0" w:name="_GoBack"/>
      <w:bookmarkEnd w:id="0"/>
    </w:p>
    <w:p w:rsidR="00925F21" w:rsidRPr="00925F21" w:rsidRDefault="00925F21" w:rsidP="00925F21">
      <w:pPr>
        <w:rPr>
          <w:lang w:val="en-US"/>
        </w:rPr>
      </w:pPr>
    </w:p>
    <w:p w:rsidR="00925F21" w:rsidRDefault="00925F21" w:rsidP="00925F21">
      <w:pPr>
        <w:rPr>
          <w:lang w:val="en-US"/>
        </w:rPr>
      </w:pPr>
    </w:p>
    <w:p w:rsidR="00925F21" w:rsidRPr="00925F21" w:rsidRDefault="00925F21" w:rsidP="00925F21">
      <w:pPr>
        <w:rPr>
          <w:lang w:val="en-US"/>
        </w:rPr>
      </w:pPr>
    </w:p>
    <w:p w:rsidR="001E68F7" w:rsidRDefault="001E68F7" w:rsidP="001E68F7">
      <w:pPr>
        <w:rPr>
          <w:lang w:val="en-US"/>
        </w:rPr>
      </w:pPr>
    </w:p>
    <w:p w:rsidR="008D6219" w:rsidRPr="001E68F7" w:rsidRDefault="008D6219" w:rsidP="001E68F7">
      <w:pPr>
        <w:rPr>
          <w:lang w:val="en-US"/>
        </w:rPr>
      </w:pPr>
      <w:r w:rsidRPr="001E68F7">
        <w:rPr>
          <w:lang w:val="en-US"/>
        </w:rPr>
        <w:tab/>
      </w:r>
      <w:r w:rsidRPr="001E68F7">
        <w:rPr>
          <w:lang w:val="en-US"/>
        </w:rPr>
        <w:tab/>
      </w:r>
      <w:r w:rsidRPr="001E68F7">
        <w:rPr>
          <w:lang w:val="en-US"/>
        </w:rPr>
        <w:tab/>
      </w:r>
      <w:r w:rsidRPr="001E68F7">
        <w:rPr>
          <w:lang w:val="en-US"/>
        </w:rPr>
        <w:tab/>
      </w:r>
      <w:r w:rsidRPr="001E68F7">
        <w:rPr>
          <w:lang w:val="en-US"/>
        </w:rPr>
        <w:tab/>
      </w:r>
    </w:p>
    <w:sectPr w:rsidR="008D6219" w:rsidRPr="001E68F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84B" w:rsidRDefault="004B484B" w:rsidP="000B4E28">
      <w:r>
        <w:separator/>
      </w:r>
    </w:p>
  </w:endnote>
  <w:endnote w:type="continuationSeparator" w:id="0">
    <w:p w:rsidR="004B484B" w:rsidRDefault="004B484B" w:rsidP="000B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84B" w:rsidRDefault="004B484B" w:rsidP="000B4E28">
      <w:r>
        <w:separator/>
      </w:r>
    </w:p>
  </w:footnote>
  <w:footnote w:type="continuationSeparator" w:id="0">
    <w:p w:rsidR="004B484B" w:rsidRDefault="004B484B" w:rsidP="000B4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499398"/>
      <w:docPartObj>
        <w:docPartGallery w:val="Page Numbers (Top of Page)"/>
        <w:docPartUnique/>
      </w:docPartObj>
    </w:sdtPr>
    <w:sdtEndPr>
      <w:rPr>
        <w:noProof/>
      </w:rPr>
    </w:sdtEndPr>
    <w:sdtContent>
      <w:p w:rsidR="000B4E28" w:rsidRDefault="000B4E2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0B4E28" w:rsidRDefault="000B4E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F7AD4"/>
    <w:multiLevelType w:val="hybridMultilevel"/>
    <w:tmpl w:val="F0C6980E"/>
    <w:lvl w:ilvl="0" w:tplc="50EA9F90">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2C"/>
    <w:rsid w:val="000B4E28"/>
    <w:rsid w:val="000C0974"/>
    <w:rsid w:val="00115CD0"/>
    <w:rsid w:val="001A3E51"/>
    <w:rsid w:val="001E68F7"/>
    <w:rsid w:val="0025112C"/>
    <w:rsid w:val="003F03EE"/>
    <w:rsid w:val="00437FA0"/>
    <w:rsid w:val="00491E07"/>
    <w:rsid w:val="004B484B"/>
    <w:rsid w:val="007F71F3"/>
    <w:rsid w:val="008D6219"/>
    <w:rsid w:val="00925F21"/>
    <w:rsid w:val="00C655D0"/>
    <w:rsid w:val="00EE50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12C"/>
    <w:pPr>
      <w:ind w:left="720"/>
      <w:contextualSpacing/>
    </w:pPr>
  </w:style>
  <w:style w:type="character" w:styleId="CommentReference">
    <w:name w:val="annotation reference"/>
    <w:basedOn w:val="DefaultParagraphFont"/>
    <w:uiPriority w:val="99"/>
    <w:semiHidden/>
    <w:unhideWhenUsed/>
    <w:rsid w:val="001E68F7"/>
    <w:rPr>
      <w:sz w:val="16"/>
      <w:szCs w:val="16"/>
    </w:rPr>
  </w:style>
  <w:style w:type="paragraph" w:styleId="CommentText">
    <w:name w:val="annotation text"/>
    <w:basedOn w:val="Normal"/>
    <w:link w:val="CommentTextChar"/>
    <w:uiPriority w:val="99"/>
    <w:semiHidden/>
    <w:unhideWhenUsed/>
    <w:rsid w:val="001E68F7"/>
    <w:rPr>
      <w:sz w:val="20"/>
      <w:szCs w:val="20"/>
    </w:rPr>
  </w:style>
  <w:style w:type="character" w:customStyle="1" w:styleId="CommentTextChar">
    <w:name w:val="Comment Text Char"/>
    <w:basedOn w:val="DefaultParagraphFont"/>
    <w:link w:val="CommentText"/>
    <w:uiPriority w:val="99"/>
    <w:semiHidden/>
    <w:rsid w:val="001E68F7"/>
    <w:rPr>
      <w:sz w:val="20"/>
      <w:szCs w:val="20"/>
    </w:rPr>
  </w:style>
  <w:style w:type="paragraph" w:styleId="CommentSubject">
    <w:name w:val="annotation subject"/>
    <w:basedOn w:val="CommentText"/>
    <w:next w:val="CommentText"/>
    <w:link w:val="CommentSubjectChar"/>
    <w:uiPriority w:val="99"/>
    <w:semiHidden/>
    <w:unhideWhenUsed/>
    <w:rsid w:val="001E68F7"/>
    <w:rPr>
      <w:b/>
      <w:bCs/>
    </w:rPr>
  </w:style>
  <w:style w:type="character" w:customStyle="1" w:styleId="CommentSubjectChar">
    <w:name w:val="Comment Subject Char"/>
    <w:basedOn w:val="CommentTextChar"/>
    <w:link w:val="CommentSubject"/>
    <w:uiPriority w:val="99"/>
    <w:semiHidden/>
    <w:rsid w:val="001E68F7"/>
    <w:rPr>
      <w:b/>
      <w:bCs/>
      <w:sz w:val="20"/>
      <w:szCs w:val="20"/>
    </w:rPr>
  </w:style>
  <w:style w:type="paragraph" w:styleId="BalloonText">
    <w:name w:val="Balloon Text"/>
    <w:basedOn w:val="Normal"/>
    <w:link w:val="BalloonTextChar"/>
    <w:uiPriority w:val="99"/>
    <w:semiHidden/>
    <w:unhideWhenUsed/>
    <w:rsid w:val="001E68F7"/>
    <w:rPr>
      <w:rFonts w:ascii="Tahoma" w:hAnsi="Tahoma" w:cs="Tahoma"/>
      <w:sz w:val="16"/>
      <w:szCs w:val="16"/>
    </w:rPr>
  </w:style>
  <w:style w:type="character" w:customStyle="1" w:styleId="BalloonTextChar">
    <w:name w:val="Balloon Text Char"/>
    <w:basedOn w:val="DefaultParagraphFont"/>
    <w:link w:val="BalloonText"/>
    <w:uiPriority w:val="99"/>
    <w:semiHidden/>
    <w:rsid w:val="001E68F7"/>
    <w:rPr>
      <w:rFonts w:ascii="Tahoma" w:hAnsi="Tahoma" w:cs="Tahoma"/>
      <w:sz w:val="16"/>
      <w:szCs w:val="16"/>
    </w:rPr>
  </w:style>
  <w:style w:type="paragraph" w:styleId="Header">
    <w:name w:val="header"/>
    <w:basedOn w:val="Normal"/>
    <w:link w:val="HeaderChar"/>
    <w:uiPriority w:val="99"/>
    <w:unhideWhenUsed/>
    <w:rsid w:val="000B4E28"/>
    <w:pPr>
      <w:tabs>
        <w:tab w:val="center" w:pos="4680"/>
        <w:tab w:val="right" w:pos="9360"/>
      </w:tabs>
    </w:pPr>
  </w:style>
  <w:style w:type="character" w:customStyle="1" w:styleId="HeaderChar">
    <w:name w:val="Header Char"/>
    <w:basedOn w:val="DefaultParagraphFont"/>
    <w:link w:val="Header"/>
    <w:uiPriority w:val="99"/>
    <w:rsid w:val="000B4E28"/>
  </w:style>
  <w:style w:type="paragraph" w:styleId="Footer">
    <w:name w:val="footer"/>
    <w:basedOn w:val="Normal"/>
    <w:link w:val="FooterChar"/>
    <w:uiPriority w:val="99"/>
    <w:unhideWhenUsed/>
    <w:rsid w:val="000B4E28"/>
    <w:pPr>
      <w:tabs>
        <w:tab w:val="center" w:pos="4680"/>
        <w:tab w:val="right" w:pos="9360"/>
      </w:tabs>
    </w:pPr>
  </w:style>
  <w:style w:type="character" w:customStyle="1" w:styleId="FooterChar">
    <w:name w:val="Footer Char"/>
    <w:basedOn w:val="DefaultParagraphFont"/>
    <w:link w:val="Footer"/>
    <w:uiPriority w:val="99"/>
    <w:rsid w:val="000B4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12C"/>
    <w:pPr>
      <w:ind w:left="720"/>
      <w:contextualSpacing/>
    </w:pPr>
  </w:style>
  <w:style w:type="character" w:styleId="CommentReference">
    <w:name w:val="annotation reference"/>
    <w:basedOn w:val="DefaultParagraphFont"/>
    <w:uiPriority w:val="99"/>
    <w:semiHidden/>
    <w:unhideWhenUsed/>
    <w:rsid w:val="001E68F7"/>
    <w:rPr>
      <w:sz w:val="16"/>
      <w:szCs w:val="16"/>
    </w:rPr>
  </w:style>
  <w:style w:type="paragraph" w:styleId="CommentText">
    <w:name w:val="annotation text"/>
    <w:basedOn w:val="Normal"/>
    <w:link w:val="CommentTextChar"/>
    <w:uiPriority w:val="99"/>
    <w:semiHidden/>
    <w:unhideWhenUsed/>
    <w:rsid w:val="001E68F7"/>
    <w:rPr>
      <w:sz w:val="20"/>
      <w:szCs w:val="20"/>
    </w:rPr>
  </w:style>
  <w:style w:type="character" w:customStyle="1" w:styleId="CommentTextChar">
    <w:name w:val="Comment Text Char"/>
    <w:basedOn w:val="DefaultParagraphFont"/>
    <w:link w:val="CommentText"/>
    <w:uiPriority w:val="99"/>
    <w:semiHidden/>
    <w:rsid w:val="001E68F7"/>
    <w:rPr>
      <w:sz w:val="20"/>
      <w:szCs w:val="20"/>
    </w:rPr>
  </w:style>
  <w:style w:type="paragraph" w:styleId="CommentSubject">
    <w:name w:val="annotation subject"/>
    <w:basedOn w:val="CommentText"/>
    <w:next w:val="CommentText"/>
    <w:link w:val="CommentSubjectChar"/>
    <w:uiPriority w:val="99"/>
    <w:semiHidden/>
    <w:unhideWhenUsed/>
    <w:rsid w:val="001E68F7"/>
    <w:rPr>
      <w:b/>
      <w:bCs/>
    </w:rPr>
  </w:style>
  <w:style w:type="character" w:customStyle="1" w:styleId="CommentSubjectChar">
    <w:name w:val="Comment Subject Char"/>
    <w:basedOn w:val="CommentTextChar"/>
    <w:link w:val="CommentSubject"/>
    <w:uiPriority w:val="99"/>
    <w:semiHidden/>
    <w:rsid w:val="001E68F7"/>
    <w:rPr>
      <w:b/>
      <w:bCs/>
      <w:sz w:val="20"/>
      <w:szCs w:val="20"/>
    </w:rPr>
  </w:style>
  <w:style w:type="paragraph" w:styleId="BalloonText">
    <w:name w:val="Balloon Text"/>
    <w:basedOn w:val="Normal"/>
    <w:link w:val="BalloonTextChar"/>
    <w:uiPriority w:val="99"/>
    <w:semiHidden/>
    <w:unhideWhenUsed/>
    <w:rsid w:val="001E68F7"/>
    <w:rPr>
      <w:rFonts w:ascii="Tahoma" w:hAnsi="Tahoma" w:cs="Tahoma"/>
      <w:sz w:val="16"/>
      <w:szCs w:val="16"/>
    </w:rPr>
  </w:style>
  <w:style w:type="character" w:customStyle="1" w:styleId="BalloonTextChar">
    <w:name w:val="Balloon Text Char"/>
    <w:basedOn w:val="DefaultParagraphFont"/>
    <w:link w:val="BalloonText"/>
    <w:uiPriority w:val="99"/>
    <w:semiHidden/>
    <w:rsid w:val="001E68F7"/>
    <w:rPr>
      <w:rFonts w:ascii="Tahoma" w:hAnsi="Tahoma" w:cs="Tahoma"/>
      <w:sz w:val="16"/>
      <w:szCs w:val="16"/>
    </w:rPr>
  </w:style>
  <w:style w:type="paragraph" w:styleId="Header">
    <w:name w:val="header"/>
    <w:basedOn w:val="Normal"/>
    <w:link w:val="HeaderChar"/>
    <w:uiPriority w:val="99"/>
    <w:unhideWhenUsed/>
    <w:rsid w:val="000B4E28"/>
    <w:pPr>
      <w:tabs>
        <w:tab w:val="center" w:pos="4680"/>
        <w:tab w:val="right" w:pos="9360"/>
      </w:tabs>
    </w:pPr>
  </w:style>
  <w:style w:type="character" w:customStyle="1" w:styleId="HeaderChar">
    <w:name w:val="Header Char"/>
    <w:basedOn w:val="DefaultParagraphFont"/>
    <w:link w:val="Header"/>
    <w:uiPriority w:val="99"/>
    <w:rsid w:val="000B4E28"/>
  </w:style>
  <w:style w:type="paragraph" w:styleId="Footer">
    <w:name w:val="footer"/>
    <w:basedOn w:val="Normal"/>
    <w:link w:val="FooterChar"/>
    <w:uiPriority w:val="99"/>
    <w:unhideWhenUsed/>
    <w:rsid w:val="000B4E28"/>
    <w:pPr>
      <w:tabs>
        <w:tab w:val="center" w:pos="4680"/>
        <w:tab w:val="right" w:pos="9360"/>
      </w:tabs>
    </w:pPr>
  </w:style>
  <w:style w:type="character" w:customStyle="1" w:styleId="FooterChar">
    <w:name w:val="Footer Char"/>
    <w:basedOn w:val="DefaultParagraphFont"/>
    <w:link w:val="Footer"/>
    <w:uiPriority w:val="99"/>
    <w:rsid w:val="000B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808766">
      <w:bodyDiv w:val="1"/>
      <w:marLeft w:val="0"/>
      <w:marRight w:val="0"/>
      <w:marTop w:val="0"/>
      <w:marBottom w:val="0"/>
      <w:divBdr>
        <w:top w:val="none" w:sz="0" w:space="0" w:color="auto"/>
        <w:left w:val="none" w:sz="0" w:space="0" w:color="auto"/>
        <w:bottom w:val="none" w:sz="0" w:space="0" w:color="auto"/>
        <w:right w:val="none" w:sz="0" w:space="0" w:color="auto"/>
      </w:divBdr>
    </w:div>
    <w:div w:id="877669488">
      <w:bodyDiv w:val="1"/>
      <w:marLeft w:val="0"/>
      <w:marRight w:val="0"/>
      <w:marTop w:val="0"/>
      <w:marBottom w:val="0"/>
      <w:divBdr>
        <w:top w:val="none" w:sz="0" w:space="0" w:color="auto"/>
        <w:left w:val="none" w:sz="0" w:space="0" w:color="auto"/>
        <w:bottom w:val="none" w:sz="0" w:space="0" w:color="auto"/>
        <w:right w:val="none" w:sz="0" w:space="0" w:color="auto"/>
      </w:divBdr>
    </w:div>
    <w:div w:id="135148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4</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the Fraser Valley</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 Webb</dc:creator>
  <cp:lastModifiedBy>Alisa Webb</cp:lastModifiedBy>
  <cp:revision>10</cp:revision>
  <dcterms:created xsi:type="dcterms:W3CDTF">2014-05-02T20:49:00Z</dcterms:created>
  <dcterms:modified xsi:type="dcterms:W3CDTF">2014-05-05T22:15:00Z</dcterms:modified>
</cp:coreProperties>
</file>