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91411" w14:textId="77777777" w:rsidR="00E733C9" w:rsidRDefault="00E733C9" w:rsidP="00E733C9">
      <w:pPr>
        <w:spacing w:line="276" w:lineRule="auto"/>
      </w:pPr>
    </w:p>
    <w:p w14:paraId="0EC3A30D" w14:textId="77777777" w:rsidR="00E733C9" w:rsidRDefault="00E733C9" w:rsidP="00E733C9">
      <w:pPr>
        <w:spacing w:line="276" w:lineRule="auto"/>
      </w:pPr>
    </w:p>
    <w:p w14:paraId="0252D928" w14:textId="77777777" w:rsidR="00E733C9" w:rsidRDefault="00E733C9" w:rsidP="00E733C9">
      <w:pPr>
        <w:spacing w:line="276" w:lineRule="auto"/>
      </w:pPr>
    </w:p>
    <w:p w14:paraId="3F61862F" w14:textId="77777777" w:rsidR="00E733C9" w:rsidRDefault="00E733C9" w:rsidP="00E733C9">
      <w:pPr>
        <w:spacing w:line="276" w:lineRule="auto"/>
      </w:pPr>
    </w:p>
    <w:p w14:paraId="1B658AD3" w14:textId="77777777" w:rsidR="00E733C9" w:rsidRDefault="00E733C9" w:rsidP="00E733C9">
      <w:pPr>
        <w:spacing w:line="276" w:lineRule="auto"/>
      </w:pPr>
    </w:p>
    <w:p w14:paraId="218B91A7" w14:textId="77777777" w:rsidR="00E733C9" w:rsidRDefault="00E733C9" w:rsidP="00E733C9">
      <w:pPr>
        <w:spacing w:line="276" w:lineRule="auto"/>
      </w:pPr>
    </w:p>
    <w:p w14:paraId="025F74B6" w14:textId="77777777" w:rsidR="00E733C9" w:rsidRPr="00975A87" w:rsidRDefault="00E733C9" w:rsidP="00E733C9">
      <w:pPr>
        <w:spacing w:line="276" w:lineRule="auto"/>
        <w:rPr>
          <w:sz w:val="32"/>
          <w:szCs w:val="32"/>
        </w:rPr>
      </w:pPr>
      <w:r w:rsidRPr="008B4E52">
        <w:rPr>
          <w:b/>
          <w:bCs/>
          <w:sz w:val="32"/>
          <w:szCs w:val="32"/>
          <w:highlight w:val="yellow"/>
        </w:rPr>
        <w:t>ATTENTION STUDENT</w:t>
      </w:r>
      <w:r w:rsidRPr="00975A87">
        <w:rPr>
          <w:sz w:val="32"/>
          <w:szCs w:val="32"/>
        </w:rPr>
        <w:t>: If you are found to have plagiarized any part of your PsychSim assignment, you will receive a 0 for the assignment</w:t>
      </w:r>
      <w:r>
        <w:rPr>
          <w:sz w:val="32"/>
          <w:szCs w:val="32"/>
        </w:rPr>
        <w:t xml:space="preserve"> and may be formally reported to KPU</w:t>
      </w:r>
      <w:r w:rsidRPr="00975A87">
        <w:rPr>
          <w:sz w:val="32"/>
          <w:szCs w:val="32"/>
        </w:rPr>
        <w:t xml:space="preserve">. If you wish to quote the source provided or any other webpage, you MUST cite the source using APA formatting. To avoid plagiarism, write all answers </w:t>
      </w:r>
      <w:r w:rsidRPr="00975A87">
        <w:rPr>
          <w:b/>
          <w:bCs/>
          <w:sz w:val="32"/>
          <w:szCs w:val="32"/>
        </w:rPr>
        <w:t>in your own words</w:t>
      </w:r>
      <w:r w:rsidRPr="00975A87">
        <w:rPr>
          <w:sz w:val="32"/>
          <w:szCs w:val="32"/>
        </w:rPr>
        <w:t xml:space="preserve">. </w:t>
      </w:r>
    </w:p>
    <w:p w14:paraId="230D10B5" w14:textId="77777777" w:rsidR="00E733C9" w:rsidRPr="00975A87" w:rsidRDefault="00E733C9" w:rsidP="00E733C9">
      <w:pPr>
        <w:spacing w:line="276" w:lineRule="auto"/>
        <w:rPr>
          <w:sz w:val="32"/>
          <w:szCs w:val="32"/>
        </w:rPr>
      </w:pPr>
    </w:p>
    <w:p w14:paraId="4746B823" w14:textId="77777777" w:rsidR="00E733C9" w:rsidRPr="00975A87" w:rsidRDefault="00E733C9" w:rsidP="00E733C9">
      <w:pPr>
        <w:spacing w:line="276" w:lineRule="auto"/>
        <w:rPr>
          <w:sz w:val="32"/>
          <w:szCs w:val="32"/>
        </w:rPr>
      </w:pPr>
      <w:r w:rsidRPr="00975A87">
        <w:rPr>
          <w:sz w:val="32"/>
          <w:szCs w:val="32"/>
        </w:rPr>
        <w:t xml:space="preserve">For more information on plagiarism and cheating, please visit </w:t>
      </w:r>
      <w:hyperlink r:id="rId10" w:history="1">
        <w:r w:rsidRPr="00975A87">
          <w:rPr>
            <w:rStyle w:val="Hyperlink"/>
            <w:sz w:val="32"/>
            <w:szCs w:val="32"/>
          </w:rPr>
          <w:t>https://libguides.kpu.ca/academicintegrity/plagiarism</w:t>
        </w:r>
      </w:hyperlink>
      <w:r>
        <w:rPr>
          <w:sz w:val="32"/>
          <w:szCs w:val="32"/>
        </w:rPr>
        <w:t xml:space="preserve"> to study the</w:t>
      </w:r>
      <w:r w:rsidRPr="00975A87">
        <w:rPr>
          <w:sz w:val="32"/>
          <w:szCs w:val="32"/>
        </w:rPr>
        <w:t xml:space="preserve"> videos and tutorials available. </w:t>
      </w:r>
    </w:p>
    <w:p w14:paraId="7F12F306" w14:textId="77777777" w:rsidR="00E733C9" w:rsidRPr="00975A87" w:rsidRDefault="00E733C9" w:rsidP="00E733C9">
      <w:pPr>
        <w:spacing w:line="276" w:lineRule="auto"/>
        <w:rPr>
          <w:sz w:val="32"/>
          <w:szCs w:val="32"/>
        </w:rPr>
      </w:pPr>
      <w:r w:rsidRPr="00975A87">
        <w:rPr>
          <w:sz w:val="32"/>
          <w:szCs w:val="32"/>
        </w:rPr>
        <w:t>​</w:t>
      </w:r>
    </w:p>
    <w:p w14:paraId="150224FE" w14:textId="77777777" w:rsidR="00E733C9" w:rsidRDefault="00E733C9" w:rsidP="00E733C9">
      <w:pPr>
        <w:spacing w:line="276" w:lineRule="auto"/>
        <w:rPr>
          <w:sz w:val="32"/>
          <w:szCs w:val="32"/>
        </w:rPr>
      </w:pPr>
      <w:r w:rsidRPr="00975A87">
        <w:rPr>
          <w:sz w:val="32"/>
          <w:szCs w:val="32"/>
        </w:rPr>
        <w:t xml:space="preserve">KPU's policy on academic integrity is found at </w:t>
      </w:r>
      <w:hyperlink r:id="rId11" w:history="1">
        <w:r w:rsidRPr="00975A87">
          <w:rPr>
            <w:rStyle w:val="Hyperlink"/>
            <w:sz w:val="32"/>
            <w:szCs w:val="32"/>
          </w:rPr>
          <w:t>https://www.kpu.ca/student-rights-responsibilities/academic-integrity</w:t>
        </w:r>
      </w:hyperlink>
      <w:r w:rsidRPr="00975A87">
        <w:rPr>
          <w:sz w:val="32"/>
          <w:szCs w:val="32"/>
        </w:rPr>
        <w:t xml:space="preserve"> </w:t>
      </w:r>
    </w:p>
    <w:p w14:paraId="0E51E8D6" w14:textId="77777777" w:rsidR="00E733C9" w:rsidRDefault="00E733C9" w:rsidP="00E733C9">
      <w:pPr>
        <w:spacing w:line="276" w:lineRule="auto"/>
        <w:rPr>
          <w:sz w:val="32"/>
          <w:szCs w:val="32"/>
        </w:rPr>
      </w:pPr>
    </w:p>
    <w:p w14:paraId="775E14EF" w14:textId="77777777" w:rsidR="00E733C9" w:rsidRDefault="00E733C9" w:rsidP="00E733C9">
      <w:pPr>
        <w:spacing w:line="276" w:lineRule="auto"/>
        <w:rPr>
          <w:sz w:val="32"/>
          <w:szCs w:val="32"/>
        </w:rPr>
      </w:pPr>
    </w:p>
    <w:p w14:paraId="6F5601B1" w14:textId="77777777" w:rsidR="00E733C9" w:rsidRDefault="00E733C9" w:rsidP="00E733C9">
      <w:pPr>
        <w:spacing w:line="276" w:lineRule="auto"/>
        <w:rPr>
          <w:sz w:val="32"/>
          <w:szCs w:val="32"/>
        </w:rPr>
      </w:pPr>
    </w:p>
    <w:p w14:paraId="518BE0A8" w14:textId="77777777" w:rsidR="00E733C9" w:rsidRDefault="00E733C9" w:rsidP="00E733C9">
      <w:pPr>
        <w:spacing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Name this file using the following format: </w:t>
      </w:r>
    </w:p>
    <w:p w14:paraId="7E366285" w14:textId="77777777" w:rsidR="00E733C9" w:rsidRDefault="00E733C9" w:rsidP="00E733C9">
      <w:pPr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LastnameFirstname_Section_AssignmentName</w:t>
      </w:r>
    </w:p>
    <w:p w14:paraId="076E9230" w14:textId="77777777" w:rsidR="00E733C9" w:rsidRPr="00EB2D0B" w:rsidRDefault="00E733C9" w:rsidP="00E733C9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For example: SmithJohn_A54_AuditorySystem</w:t>
      </w:r>
    </w:p>
    <w:p w14:paraId="37EAF74E" w14:textId="77777777" w:rsidR="00E733C9" w:rsidRDefault="00E733C9" w:rsidP="00E733C9">
      <w:pPr>
        <w:numPr>
          <w:ilvl w:val="12"/>
          <w:numId w:val="0"/>
        </w:numPr>
        <w:spacing w:line="360" w:lineRule="auto"/>
        <w:rPr>
          <w:bCs/>
        </w:rPr>
      </w:pPr>
    </w:p>
    <w:p w14:paraId="4C1E4A32" w14:textId="77777777" w:rsidR="00E733C9" w:rsidRDefault="00E733C9" w:rsidP="00E733C9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13EF8291" w14:textId="3DFB3896" w:rsidR="00134363" w:rsidRPr="00B413F1" w:rsidRDefault="00134363" w:rsidP="00B413F1">
      <w:pPr>
        <w:spacing w:line="360" w:lineRule="auto"/>
        <w:jc w:val="center"/>
        <w:rPr>
          <w:b/>
          <w:u w:val="single"/>
        </w:rPr>
      </w:pPr>
      <w:r w:rsidRPr="00830479">
        <w:rPr>
          <w:b/>
          <w:u w:val="single"/>
        </w:rPr>
        <w:lastRenderedPageBreak/>
        <w:t xml:space="preserve">PsychSim </w:t>
      </w:r>
      <w:r w:rsidR="00830479">
        <w:rPr>
          <w:b/>
          <w:u w:val="single"/>
        </w:rPr>
        <w:t>Online</w:t>
      </w:r>
      <w:r w:rsidRPr="00830479">
        <w:rPr>
          <w:b/>
          <w:u w:val="single"/>
        </w:rPr>
        <w:t>: C</w:t>
      </w:r>
      <w:r w:rsidR="00830479">
        <w:rPr>
          <w:b/>
          <w:u w:val="single"/>
        </w:rPr>
        <w:t>olo</w:t>
      </w:r>
      <w:r w:rsidR="000D6E29">
        <w:rPr>
          <w:b/>
          <w:u w:val="single"/>
        </w:rPr>
        <w:t>u</w:t>
      </w:r>
      <w:r w:rsidR="00830479">
        <w:rPr>
          <w:b/>
          <w:u w:val="single"/>
        </w:rPr>
        <w:t>rful</w:t>
      </w:r>
      <w:r w:rsidRPr="00830479">
        <w:rPr>
          <w:b/>
          <w:u w:val="single"/>
        </w:rPr>
        <w:t xml:space="preserve"> W</w:t>
      </w:r>
      <w:r w:rsidR="00830479">
        <w:rPr>
          <w:b/>
          <w:u w:val="single"/>
        </w:rPr>
        <w:t>orld</w:t>
      </w:r>
    </w:p>
    <w:p w14:paraId="14B42B28" w14:textId="77777777" w:rsidR="00C12394" w:rsidRPr="00830479" w:rsidRDefault="00C12394" w:rsidP="00B413F1">
      <w:pPr>
        <w:spacing w:line="360" w:lineRule="auto"/>
        <w:rPr>
          <w:b/>
          <w:bCs/>
          <w:lang w:val="en-CA"/>
        </w:rPr>
      </w:pPr>
      <w:r w:rsidRPr="00830479">
        <w:rPr>
          <w:b/>
          <w:bCs/>
        </w:rPr>
        <w:t xml:space="preserve">Name: </w:t>
      </w:r>
      <w:r w:rsidRPr="00830479">
        <w:rPr>
          <w:b/>
          <w:bCs/>
          <w:u w:val="single"/>
        </w:rPr>
        <w:t>_______________________</w:t>
      </w:r>
      <w:r w:rsidRPr="00830479">
        <w:rPr>
          <w:b/>
          <w:bCs/>
        </w:rPr>
        <w:tab/>
      </w:r>
      <w:r w:rsidRPr="00830479">
        <w:rPr>
          <w:b/>
          <w:bCs/>
        </w:rPr>
        <w:tab/>
        <w:t xml:space="preserve">Student ID: </w:t>
      </w:r>
      <w:r w:rsidRPr="00830479">
        <w:rPr>
          <w:b/>
          <w:bCs/>
          <w:u w:val="single"/>
        </w:rPr>
        <w:t>_________________</w:t>
      </w:r>
    </w:p>
    <w:p w14:paraId="5EE84E75" w14:textId="77777777" w:rsidR="00C12394" w:rsidRPr="00830479" w:rsidRDefault="00C12394" w:rsidP="00B413F1">
      <w:pPr>
        <w:spacing w:line="360" w:lineRule="auto"/>
        <w:rPr>
          <w:b/>
          <w:bCs/>
        </w:rPr>
      </w:pPr>
      <w:r w:rsidRPr="00830479">
        <w:rPr>
          <w:b/>
          <w:bCs/>
        </w:rPr>
        <w:t xml:space="preserve">Course/Section: </w:t>
      </w:r>
      <w:r w:rsidRPr="00830479">
        <w:rPr>
          <w:b/>
          <w:bCs/>
          <w:u w:val="single"/>
        </w:rPr>
        <w:t>_______________</w:t>
      </w:r>
      <w:r w:rsidRPr="00830479">
        <w:rPr>
          <w:b/>
          <w:bCs/>
        </w:rPr>
        <w:tab/>
      </w:r>
      <w:r w:rsidRPr="00830479">
        <w:rPr>
          <w:b/>
          <w:bCs/>
        </w:rPr>
        <w:tab/>
        <w:t xml:space="preserve">Instructor: </w:t>
      </w:r>
      <w:r w:rsidRPr="00830479">
        <w:rPr>
          <w:b/>
          <w:bCs/>
          <w:u w:val="single"/>
        </w:rPr>
        <w:t>__________________</w:t>
      </w:r>
    </w:p>
    <w:p w14:paraId="349AFAC7" w14:textId="77777777" w:rsidR="00134363" w:rsidRPr="00830479" w:rsidRDefault="00134363" w:rsidP="00AB72F7">
      <w:pPr>
        <w:spacing w:line="276" w:lineRule="auto"/>
        <w:rPr>
          <w:b/>
        </w:rPr>
      </w:pPr>
    </w:p>
    <w:p w14:paraId="389378E3" w14:textId="77777777" w:rsidR="00134363" w:rsidRPr="00830479" w:rsidRDefault="00F817A4" w:rsidP="00AB72F7">
      <w:pPr>
        <w:spacing w:line="276" w:lineRule="auto"/>
        <w:rPr>
          <w:b/>
        </w:rPr>
      </w:pPr>
      <w:r w:rsidRPr="00830479">
        <w:rPr>
          <w:b/>
        </w:rPr>
        <w:t>Trichromatic Theory</w:t>
      </w:r>
    </w:p>
    <w:p w14:paraId="52C15412" w14:textId="70D68A56" w:rsidR="00134363" w:rsidRPr="00830479" w:rsidRDefault="2746E3FD" w:rsidP="00AB72F7">
      <w:pPr>
        <w:spacing w:line="276" w:lineRule="auto"/>
      </w:pPr>
      <w:r w:rsidRPr="4ACDEA46">
        <w:rPr>
          <w:color w:val="000000" w:themeColor="text1"/>
        </w:rPr>
        <w:t>Watch this video to answer the following questions:</w:t>
      </w:r>
      <w:r w:rsidR="00830479">
        <w:t xml:space="preserve"> </w:t>
      </w:r>
      <w:r w:rsidR="00830479">
        <w:br/>
      </w:r>
      <w:hyperlink r:id="rId12">
        <w:r w:rsidR="00830479" w:rsidRPr="4ACDEA46">
          <w:rPr>
            <w:rStyle w:val="Hyperlink"/>
          </w:rPr>
          <w:t>https://www.youtube.com/watch?v=poL7nDmqjmk</w:t>
        </w:r>
      </w:hyperlink>
    </w:p>
    <w:p w14:paraId="5DC312A0" w14:textId="77777777" w:rsidR="00134363" w:rsidRPr="00830479" w:rsidRDefault="00134363" w:rsidP="00AB72F7">
      <w:pPr>
        <w:spacing w:line="276" w:lineRule="auto"/>
      </w:pPr>
    </w:p>
    <w:p w14:paraId="22D2A8F8" w14:textId="3E56930A" w:rsidR="009453DC" w:rsidRDefault="00F817A4" w:rsidP="00AB72F7">
      <w:pPr>
        <w:numPr>
          <w:ilvl w:val="0"/>
          <w:numId w:val="1"/>
        </w:numPr>
        <w:spacing w:line="276" w:lineRule="auto"/>
      </w:pPr>
      <w:r>
        <w:t>What color appears when you combine all wavelengths</w:t>
      </w:r>
      <w:r w:rsidR="5657CF08">
        <w:t xml:space="preserve"> of light</w:t>
      </w:r>
      <w:r w:rsidR="009453DC">
        <w:t>?</w:t>
      </w:r>
    </w:p>
    <w:p w14:paraId="1AE629CD" w14:textId="77777777" w:rsidR="00031717" w:rsidRDefault="00031717" w:rsidP="00AB72F7">
      <w:pPr>
        <w:spacing w:line="276" w:lineRule="auto"/>
      </w:pPr>
    </w:p>
    <w:p w14:paraId="0DB4FDE0" w14:textId="77777777" w:rsidR="00DF4D39" w:rsidRPr="00830479" w:rsidRDefault="00DF4D39" w:rsidP="00AB72F7">
      <w:pPr>
        <w:spacing w:line="276" w:lineRule="auto"/>
      </w:pPr>
    </w:p>
    <w:p w14:paraId="7366056D" w14:textId="315AD7BA" w:rsidR="00886860" w:rsidRPr="00886860" w:rsidRDefault="00F817A4" w:rsidP="00AB72F7">
      <w:pPr>
        <w:pStyle w:val="ListParagraph"/>
        <w:numPr>
          <w:ilvl w:val="0"/>
          <w:numId w:val="1"/>
        </w:numPr>
        <w:spacing w:line="276" w:lineRule="auto"/>
        <w:rPr>
          <w:i/>
          <w:iCs/>
        </w:rPr>
      </w:pPr>
      <w:r>
        <w:t xml:space="preserve">What colors do </w:t>
      </w:r>
      <w:r w:rsidR="00886860">
        <w:t xml:space="preserve">each of </w:t>
      </w:r>
      <w:r>
        <w:t xml:space="preserve">the 3 </w:t>
      </w:r>
      <w:r w:rsidR="18E6407D">
        <w:t xml:space="preserve">types of </w:t>
      </w:r>
      <w:r>
        <w:t>cones respond to the best?</w:t>
      </w:r>
    </w:p>
    <w:p w14:paraId="7A6CBEA3" w14:textId="77777777" w:rsidR="00886860" w:rsidRPr="00886860" w:rsidRDefault="4D36FB34" w:rsidP="00AB72F7">
      <w:pPr>
        <w:pStyle w:val="ListParagraph"/>
        <w:numPr>
          <w:ilvl w:val="1"/>
          <w:numId w:val="1"/>
        </w:numPr>
        <w:spacing w:line="276" w:lineRule="auto"/>
        <w:rPr>
          <w:i/>
          <w:iCs/>
        </w:rPr>
      </w:pPr>
      <w:r>
        <w:t xml:space="preserve">L cones: </w:t>
      </w:r>
    </w:p>
    <w:p w14:paraId="0B1F89AE" w14:textId="77777777" w:rsidR="00886860" w:rsidRPr="00886860" w:rsidRDefault="00BD2489" w:rsidP="00AB72F7">
      <w:pPr>
        <w:pStyle w:val="ListParagraph"/>
        <w:numPr>
          <w:ilvl w:val="1"/>
          <w:numId w:val="1"/>
        </w:numPr>
        <w:spacing w:line="276" w:lineRule="auto"/>
        <w:rPr>
          <w:i/>
          <w:iCs/>
        </w:rPr>
      </w:pPr>
      <w:r>
        <w:t xml:space="preserve">M cones: </w:t>
      </w:r>
    </w:p>
    <w:p w14:paraId="28BC14EF" w14:textId="5FDBB79A" w:rsidR="00BD2489" w:rsidRPr="00DF4D39" w:rsidRDefault="00886860" w:rsidP="00AB72F7">
      <w:pPr>
        <w:pStyle w:val="ListParagraph"/>
        <w:numPr>
          <w:ilvl w:val="1"/>
          <w:numId w:val="1"/>
        </w:numPr>
        <w:spacing w:line="276" w:lineRule="auto"/>
        <w:rPr>
          <w:i/>
          <w:iCs/>
        </w:rPr>
      </w:pPr>
      <w:r>
        <w:t xml:space="preserve">S cones: </w:t>
      </w:r>
    </w:p>
    <w:p w14:paraId="07BBDA0B" w14:textId="77777777" w:rsidR="00DF4D39" w:rsidRPr="00DF4D39" w:rsidRDefault="00DF4D39" w:rsidP="00DF4D39">
      <w:pPr>
        <w:spacing w:line="276" w:lineRule="auto"/>
      </w:pPr>
    </w:p>
    <w:p w14:paraId="0DBF824F" w14:textId="6A27E715" w:rsidR="00F817A4" w:rsidRDefault="00F817A4" w:rsidP="00AB72F7">
      <w:pPr>
        <w:pStyle w:val="ListParagraph"/>
        <w:numPr>
          <w:ilvl w:val="0"/>
          <w:numId w:val="1"/>
        </w:numPr>
        <w:spacing w:line="276" w:lineRule="auto"/>
      </w:pPr>
      <w:r>
        <w:t>Which color has the longest wavelength and which color has the shortest?</w:t>
      </w:r>
    </w:p>
    <w:p w14:paraId="78F82022" w14:textId="77777777" w:rsidR="00031717" w:rsidRDefault="00031717" w:rsidP="00AB72F7">
      <w:pPr>
        <w:spacing w:line="276" w:lineRule="auto"/>
      </w:pPr>
    </w:p>
    <w:p w14:paraId="1D5F0F7C" w14:textId="77777777" w:rsidR="00DF4D39" w:rsidRPr="00830479" w:rsidRDefault="00DF4D39" w:rsidP="00AB72F7">
      <w:pPr>
        <w:spacing w:line="276" w:lineRule="auto"/>
      </w:pPr>
    </w:p>
    <w:p w14:paraId="06F6D51D" w14:textId="262C5725" w:rsidR="00F817A4" w:rsidRDefault="00F817A4" w:rsidP="00AB72F7">
      <w:pPr>
        <w:pStyle w:val="ListParagraph"/>
        <w:numPr>
          <w:ilvl w:val="0"/>
          <w:numId w:val="1"/>
        </w:numPr>
        <w:spacing w:line="276" w:lineRule="auto"/>
      </w:pPr>
      <w:r>
        <w:t>How are colors formed that do not have their own wavelength?</w:t>
      </w:r>
    </w:p>
    <w:p w14:paraId="32450621" w14:textId="77777777" w:rsidR="00031717" w:rsidRPr="00830479" w:rsidRDefault="00031717" w:rsidP="00AB72F7">
      <w:pPr>
        <w:spacing w:line="276" w:lineRule="auto"/>
      </w:pPr>
    </w:p>
    <w:p w14:paraId="127F2BEF" w14:textId="77777777" w:rsidR="009453DC" w:rsidRPr="00830479" w:rsidRDefault="009453DC" w:rsidP="00AB72F7">
      <w:pPr>
        <w:spacing w:line="276" w:lineRule="auto"/>
        <w:rPr>
          <w:b/>
          <w:bCs/>
        </w:rPr>
      </w:pPr>
    </w:p>
    <w:p w14:paraId="46D6B3D4" w14:textId="3CDD1114" w:rsidR="00E252CE" w:rsidRPr="00830479" w:rsidRDefault="00BB3CCB" w:rsidP="00AB72F7">
      <w:pPr>
        <w:spacing w:line="276" w:lineRule="auto"/>
        <w:rPr>
          <w:b/>
          <w:bCs/>
        </w:rPr>
      </w:pPr>
      <w:r w:rsidRPr="4ACDEA46">
        <w:rPr>
          <w:b/>
          <w:bCs/>
        </w:rPr>
        <w:t>Opponent Process Theory</w:t>
      </w:r>
      <w:r>
        <w:br/>
      </w:r>
      <w:r w:rsidR="437261A8" w:rsidRPr="4ACDEA46">
        <w:rPr>
          <w:color w:val="000000" w:themeColor="text1"/>
        </w:rPr>
        <w:t>Watch this video to answer the following questions:</w:t>
      </w:r>
      <w:r w:rsidR="00830479">
        <w:t xml:space="preserve"> </w:t>
      </w:r>
      <w:r>
        <w:br/>
      </w:r>
      <w:hyperlink r:id="rId13">
        <w:r w:rsidR="00830479" w:rsidRPr="4ACDEA46">
          <w:rPr>
            <w:rStyle w:val="Hyperlink"/>
          </w:rPr>
          <w:t>https://www.youtube.com/watch?v=GiBKYNWllcs</w:t>
        </w:r>
      </w:hyperlink>
    </w:p>
    <w:p w14:paraId="4906436B" w14:textId="77777777" w:rsidR="00E252CE" w:rsidRPr="00830479" w:rsidRDefault="00E252CE" w:rsidP="00AB72F7">
      <w:pPr>
        <w:spacing w:line="276" w:lineRule="auto"/>
      </w:pPr>
    </w:p>
    <w:p w14:paraId="22FE743A" w14:textId="77777777" w:rsidR="00C030BD" w:rsidRDefault="00445213" w:rsidP="003A2D27">
      <w:pPr>
        <w:pStyle w:val="ListParagraph"/>
        <w:numPr>
          <w:ilvl w:val="0"/>
          <w:numId w:val="1"/>
        </w:numPr>
        <w:spacing w:line="276" w:lineRule="auto"/>
      </w:pPr>
      <w:r w:rsidRPr="00830479">
        <w:t>What color would an individual see after staring at red for a period of time?</w:t>
      </w:r>
    </w:p>
    <w:p w14:paraId="068DB0B2" w14:textId="42F4757A" w:rsidR="00231204" w:rsidRPr="00027A5F" w:rsidRDefault="00B75D7C" w:rsidP="00C030BD">
      <w:pPr>
        <w:spacing w:line="276" w:lineRule="auto"/>
      </w:pPr>
      <w:bookmarkStart w:id="0" w:name="_GoBack"/>
      <w:bookmarkEnd w:id="0"/>
      <w:r w:rsidRPr="00027A5F">
        <w:br/>
      </w:r>
    </w:p>
    <w:p w14:paraId="3EED3791" w14:textId="4DABEDD1" w:rsidR="00B75D7C" w:rsidRDefault="00FD1C88" w:rsidP="003A2D27">
      <w:pPr>
        <w:pStyle w:val="ListParagraph"/>
        <w:numPr>
          <w:ilvl w:val="0"/>
          <w:numId w:val="1"/>
        </w:numPr>
        <w:spacing w:line="276" w:lineRule="auto"/>
      </w:pPr>
      <w:r>
        <w:t>Explain</w:t>
      </w:r>
      <w:r w:rsidR="00F05748" w:rsidRPr="00830479">
        <w:t xml:space="preserve"> Chromatic Adaptation</w:t>
      </w:r>
      <w:r>
        <w:t xml:space="preserve"> </w:t>
      </w:r>
      <w:r w:rsidRPr="00FD1C88">
        <w:rPr>
          <w:b/>
          <w:bCs/>
        </w:rPr>
        <w:t>in your own words</w:t>
      </w:r>
      <w:r>
        <w:t>.</w:t>
      </w:r>
      <w:r w:rsidR="003C60D1">
        <w:t xml:space="preserve"> </w:t>
      </w:r>
    </w:p>
    <w:p w14:paraId="2CC73085" w14:textId="77777777" w:rsidR="00C030BD" w:rsidRDefault="00C030BD" w:rsidP="00C030BD">
      <w:pPr>
        <w:spacing w:line="276" w:lineRule="auto"/>
      </w:pPr>
    </w:p>
    <w:p w14:paraId="7CBFDDCF" w14:textId="77777777" w:rsidR="00C030BD" w:rsidRDefault="00C030BD" w:rsidP="00C030BD">
      <w:pPr>
        <w:spacing w:line="276" w:lineRule="auto"/>
      </w:pPr>
    </w:p>
    <w:p w14:paraId="006220FE" w14:textId="77777777" w:rsidR="00CC0561" w:rsidRDefault="00CC0561" w:rsidP="00C030BD">
      <w:pPr>
        <w:spacing w:line="276" w:lineRule="auto"/>
      </w:pPr>
    </w:p>
    <w:p w14:paraId="6E99C928" w14:textId="77777777" w:rsidR="007C1EE8" w:rsidRDefault="007C1EE8" w:rsidP="00C030BD">
      <w:pPr>
        <w:spacing w:line="276" w:lineRule="auto"/>
      </w:pPr>
    </w:p>
    <w:p w14:paraId="19855972" w14:textId="2A882D64" w:rsidR="007C1EE8" w:rsidRPr="007C1EE8" w:rsidRDefault="007C1EE8" w:rsidP="00C030BD">
      <w:pPr>
        <w:spacing w:line="276" w:lineRule="auto"/>
        <w:rPr>
          <w:b/>
          <w:bCs/>
        </w:rPr>
      </w:pPr>
      <w:r>
        <w:rPr>
          <w:b/>
          <w:bCs/>
        </w:rPr>
        <w:t>Comparing the Theories</w:t>
      </w:r>
    </w:p>
    <w:p w14:paraId="26681535" w14:textId="60D3001A" w:rsidR="00CC0561" w:rsidRPr="00830479" w:rsidRDefault="00C540C2" w:rsidP="007C1EE8">
      <w:pPr>
        <w:pStyle w:val="ListParagraph"/>
        <w:numPr>
          <w:ilvl w:val="0"/>
          <w:numId w:val="1"/>
        </w:numPr>
        <w:spacing w:line="276" w:lineRule="auto"/>
      </w:pPr>
      <w:r w:rsidRPr="00CE209D">
        <w:rPr>
          <w:b/>
          <w:bCs/>
        </w:rPr>
        <w:t>In your own words</w:t>
      </w:r>
      <w:r>
        <w:t>, e</w:t>
      </w:r>
      <w:r w:rsidR="00F10A0D">
        <w:t xml:space="preserve">xplain how the Opponent Process Theory and the Trichromatic Theory can </w:t>
      </w:r>
      <w:r w:rsidR="007C1EE8">
        <w:t xml:space="preserve">be seen as complementary rather than opposing theories of colour perception. </w:t>
      </w:r>
    </w:p>
    <w:p w14:paraId="097109FC" w14:textId="77777777" w:rsidR="00B75D7C" w:rsidRPr="00830479" w:rsidRDefault="00B75D7C" w:rsidP="00AB72F7">
      <w:pPr>
        <w:spacing w:line="276" w:lineRule="auto"/>
      </w:pPr>
    </w:p>
    <w:sectPr w:rsidR="00B75D7C" w:rsidRPr="00830479">
      <w:headerReference w:type="default" r:id="rId14"/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E4819" w14:textId="77777777" w:rsidR="00090141" w:rsidRDefault="00090141" w:rsidP="00743805">
      <w:r>
        <w:separator/>
      </w:r>
    </w:p>
  </w:endnote>
  <w:endnote w:type="continuationSeparator" w:id="0">
    <w:p w14:paraId="422671F0" w14:textId="77777777" w:rsidR="00090141" w:rsidRDefault="00090141" w:rsidP="00743805">
      <w:r>
        <w:continuationSeparator/>
      </w:r>
    </w:p>
  </w:endnote>
  <w:endnote w:type="continuationNotice" w:id="1">
    <w:p w14:paraId="5985BA12" w14:textId="77777777" w:rsidR="00437B52" w:rsidRDefault="00437B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88A26" w14:textId="15B78F25" w:rsidR="00B719F2" w:rsidRDefault="00774B66">
    <w:pPr>
      <w:pStyle w:val="Footer"/>
    </w:pPr>
    <w:r>
      <w:t xml:space="preserve">Please submit your completed assignment through this submission link: </w:t>
    </w:r>
    <w:hyperlink r:id="rId1" w:history="1">
      <w:r w:rsidRPr="008F1F23">
        <w:rPr>
          <w:rStyle w:val="Hyperlink"/>
        </w:rPr>
        <w:t>https://www.kpu.ca/arts/psychology/psyc-lab/lab-assignment-submission-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BF443" w14:textId="77777777" w:rsidR="00090141" w:rsidRDefault="00090141" w:rsidP="00743805">
      <w:r>
        <w:separator/>
      </w:r>
    </w:p>
  </w:footnote>
  <w:footnote w:type="continuationSeparator" w:id="0">
    <w:p w14:paraId="4B8A7A85" w14:textId="77777777" w:rsidR="00090141" w:rsidRDefault="00090141" w:rsidP="00743805">
      <w:r>
        <w:continuationSeparator/>
      </w:r>
    </w:p>
  </w:footnote>
  <w:footnote w:type="continuationNotice" w:id="1">
    <w:p w14:paraId="651E2636" w14:textId="77777777" w:rsidR="00437B52" w:rsidRDefault="00437B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9DEF6" w14:textId="0455F90E" w:rsidR="00743805" w:rsidRPr="00B719F2" w:rsidRDefault="00A10E22">
    <w:pPr>
      <w:pStyle w:val="Header"/>
      <w:rPr>
        <w:lang w:val="en-CA"/>
      </w:rPr>
    </w:pPr>
    <w:r w:rsidRPr="00B719F2">
      <w:rPr>
        <w:lang w:val="en-CA"/>
      </w:rPr>
      <w:t>Spring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11212"/>
    <w:multiLevelType w:val="hybridMultilevel"/>
    <w:tmpl w:val="9EFCD2EC"/>
    <w:lvl w:ilvl="0" w:tplc="6F0200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276E1"/>
    <w:multiLevelType w:val="hybridMultilevel"/>
    <w:tmpl w:val="C40A276C"/>
    <w:lvl w:ilvl="0" w:tplc="394215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EC3C9B"/>
    <w:multiLevelType w:val="hybridMultilevel"/>
    <w:tmpl w:val="07B024A4"/>
    <w:lvl w:ilvl="0" w:tplc="330A65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E4FF6"/>
    <w:multiLevelType w:val="hybridMultilevel"/>
    <w:tmpl w:val="0EF2DC6A"/>
    <w:lvl w:ilvl="0" w:tplc="62B638C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476E7D"/>
    <w:multiLevelType w:val="hybridMultilevel"/>
    <w:tmpl w:val="B8E22DB6"/>
    <w:lvl w:ilvl="0" w:tplc="102E0DD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iCs w:val="0"/>
        <w:sz w:val="24"/>
      </w:rPr>
    </w:lvl>
    <w:lvl w:ilvl="1" w:tplc="F0E2CC70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63AC5"/>
    <w:multiLevelType w:val="hybridMultilevel"/>
    <w:tmpl w:val="53289074"/>
    <w:lvl w:ilvl="0" w:tplc="FE883B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5F417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C44A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E72AC6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34460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C098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40B610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74CADD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56F6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63"/>
    <w:rsid w:val="000277B3"/>
    <w:rsid w:val="00027A5F"/>
    <w:rsid w:val="00031717"/>
    <w:rsid w:val="00090141"/>
    <w:rsid w:val="000A2A32"/>
    <w:rsid w:val="000D6E29"/>
    <w:rsid w:val="00134363"/>
    <w:rsid w:val="00231204"/>
    <w:rsid w:val="00283B29"/>
    <w:rsid w:val="002C6E5A"/>
    <w:rsid w:val="002C75B2"/>
    <w:rsid w:val="003A2D27"/>
    <w:rsid w:val="003C60D1"/>
    <w:rsid w:val="00437B52"/>
    <w:rsid w:val="00445213"/>
    <w:rsid w:val="004B5E80"/>
    <w:rsid w:val="004E45A6"/>
    <w:rsid w:val="00505964"/>
    <w:rsid w:val="005C0139"/>
    <w:rsid w:val="00684160"/>
    <w:rsid w:val="006E4329"/>
    <w:rsid w:val="00705F14"/>
    <w:rsid w:val="00743805"/>
    <w:rsid w:val="00774B66"/>
    <w:rsid w:val="007C1EE8"/>
    <w:rsid w:val="00830479"/>
    <w:rsid w:val="00851868"/>
    <w:rsid w:val="00886860"/>
    <w:rsid w:val="009147EA"/>
    <w:rsid w:val="009453DC"/>
    <w:rsid w:val="00A10E22"/>
    <w:rsid w:val="00A372E2"/>
    <w:rsid w:val="00A42E32"/>
    <w:rsid w:val="00AB72F7"/>
    <w:rsid w:val="00B413F1"/>
    <w:rsid w:val="00B719F2"/>
    <w:rsid w:val="00B75D7C"/>
    <w:rsid w:val="00BB3CCB"/>
    <w:rsid w:val="00BD2489"/>
    <w:rsid w:val="00C030BD"/>
    <w:rsid w:val="00C12394"/>
    <w:rsid w:val="00C47C4A"/>
    <w:rsid w:val="00C540C2"/>
    <w:rsid w:val="00CC0561"/>
    <w:rsid w:val="00CE0A5A"/>
    <w:rsid w:val="00CE209D"/>
    <w:rsid w:val="00D85C3E"/>
    <w:rsid w:val="00DF4D39"/>
    <w:rsid w:val="00E252CE"/>
    <w:rsid w:val="00E47E12"/>
    <w:rsid w:val="00E733C9"/>
    <w:rsid w:val="00EB3E05"/>
    <w:rsid w:val="00ED1BAE"/>
    <w:rsid w:val="00F05748"/>
    <w:rsid w:val="00F10A0D"/>
    <w:rsid w:val="00F759ED"/>
    <w:rsid w:val="00F817A4"/>
    <w:rsid w:val="00FA1909"/>
    <w:rsid w:val="00FB163B"/>
    <w:rsid w:val="00FB6844"/>
    <w:rsid w:val="00FD1C88"/>
    <w:rsid w:val="00FF088C"/>
    <w:rsid w:val="068CC5E4"/>
    <w:rsid w:val="18E6407D"/>
    <w:rsid w:val="2746E3FD"/>
    <w:rsid w:val="2ED235F0"/>
    <w:rsid w:val="437261A8"/>
    <w:rsid w:val="4ACDEA46"/>
    <w:rsid w:val="4D36FB34"/>
    <w:rsid w:val="5657C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ABEB7"/>
  <w15:chartTrackingRefBased/>
  <w15:docId w15:val="{6459D6AD-25D9-48AF-B2DC-D61C0D9B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43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436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3120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04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38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80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38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80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GiBKYNWllc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poL7nDmqjm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pu.ca/student-rights-responsibilities/academic-integrity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libguides.kpu.ca/academicintegrity/plagiaris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pu.ca/arts/psychology/psyc-lab/lab-assignment-submission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A8DD312AFC04BABCF70D3E377DCAB" ma:contentTypeVersion="4" ma:contentTypeDescription="Create a new document." ma:contentTypeScope="" ma:versionID="69bdb52c5cd8675c31e634f086c99eae">
  <xsd:schema xmlns:xsd="http://www.w3.org/2001/XMLSchema" xmlns:xs="http://www.w3.org/2001/XMLSchema" xmlns:p="http://schemas.microsoft.com/office/2006/metadata/properties" xmlns:ns2="252ddd2f-f4bc-48b7-a0fb-40d970404c25" targetNamespace="http://schemas.microsoft.com/office/2006/metadata/properties" ma:root="true" ma:fieldsID="5230833572dfc9da6a0cb1d5daf523c8" ns2:_="">
    <xsd:import namespace="252ddd2f-f4bc-48b7-a0fb-40d970404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ddd2f-f4bc-48b7-a0fb-40d970404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149F96-44BB-4020-B52C-36190404C7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78653D-58E9-4273-A6DA-BC2FC74EF57B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52ddd2f-f4bc-48b7-a0fb-40d970404c2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458DFD6-8123-4786-AA68-FE37C4C4C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ddd2f-f4bc-48b7-a0fb-40d970404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Links>
    <vt:vector size="12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https://www.youtube.com/watch?v=GiBKYNWllcs</vt:lpwstr>
      </vt:variant>
      <vt:variant>
        <vt:lpwstr/>
      </vt:variant>
      <vt:variant>
        <vt:i4>8323130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https://www.youtube.com/watch?v=poL7nDmqjmk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 Jagpal</dc:creator>
  <cp:keywords/>
  <dc:description/>
  <cp:lastModifiedBy>Amanda Dumoulin</cp:lastModifiedBy>
  <cp:revision>49</cp:revision>
  <dcterms:created xsi:type="dcterms:W3CDTF">2020-04-29T21:59:00Z</dcterms:created>
  <dcterms:modified xsi:type="dcterms:W3CDTF">2020-12-31T21:34:00Z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0x010100F38A8DD312AFC04BABCF70D3E377DCAB</vt:lpwstr>
  </property>
</Properties>
</file>