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E55494" w:rsidP="00E55494" w:rsidRDefault="00E55494" w14:paraId="356CF65E" w14:textId="77777777">
      <w:pPr>
        <w:spacing w:line="276" w:lineRule="auto"/>
      </w:pPr>
    </w:p>
    <w:p w:rsidR="00E55494" w:rsidP="00E55494" w:rsidRDefault="00E55494" w14:paraId="30344107" w14:textId="77777777">
      <w:pPr>
        <w:spacing w:line="276" w:lineRule="auto"/>
      </w:pPr>
    </w:p>
    <w:p w:rsidR="00E55494" w:rsidP="00E55494" w:rsidRDefault="00E55494" w14:paraId="5FAF6AF4" w14:textId="77777777">
      <w:pPr>
        <w:spacing w:line="276" w:lineRule="auto"/>
      </w:pPr>
    </w:p>
    <w:p w:rsidR="00E55494" w:rsidP="00E55494" w:rsidRDefault="00E55494" w14:paraId="67A7026E" w14:textId="77777777">
      <w:pPr>
        <w:spacing w:line="276" w:lineRule="auto"/>
      </w:pPr>
    </w:p>
    <w:p w:rsidR="00E55494" w:rsidP="00E55494" w:rsidRDefault="00E55494" w14:paraId="0D153677" w14:textId="77777777">
      <w:pPr>
        <w:spacing w:line="276" w:lineRule="auto"/>
      </w:pPr>
    </w:p>
    <w:p w:rsidR="00E55494" w:rsidP="00E55494" w:rsidRDefault="00E55494" w14:paraId="01D73A6B" w14:textId="77777777">
      <w:pPr>
        <w:spacing w:line="276" w:lineRule="auto"/>
      </w:pPr>
    </w:p>
    <w:p w:rsidRPr="00975A87" w:rsidR="00E55494" w:rsidP="00E55494" w:rsidRDefault="00E55494" w14:paraId="38E8BD6A" w14:textId="77777777">
      <w:pPr>
        <w:spacing w:line="276" w:lineRule="auto"/>
        <w:rPr>
          <w:sz w:val="32"/>
          <w:szCs w:val="32"/>
        </w:rPr>
      </w:pPr>
      <w:r w:rsidRPr="008B4E52">
        <w:rPr>
          <w:b/>
          <w:bCs/>
          <w:sz w:val="32"/>
          <w:szCs w:val="32"/>
          <w:highlight w:val="yellow"/>
        </w:rPr>
        <w:t>ATTENTION STUDENT</w:t>
      </w:r>
      <w:r w:rsidRPr="00975A87">
        <w:rPr>
          <w:sz w:val="32"/>
          <w:szCs w:val="32"/>
        </w:rPr>
        <w:t>: If you are found to have plagiarized any part of your PsychSim assignment, you will receive a 0 for the assignment</w:t>
      </w:r>
      <w:r>
        <w:rPr>
          <w:sz w:val="32"/>
          <w:szCs w:val="32"/>
        </w:rPr>
        <w:t xml:space="preserve"> and may be formally reported to KPU</w:t>
      </w:r>
      <w:r w:rsidRPr="00975A87">
        <w:rPr>
          <w:sz w:val="32"/>
          <w:szCs w:val="32"/>
        </w:rPr>
        <w:t xml:space="preserve">. If you wish to quote the source provided or any other webpage, you MUST cite the source using APA formatting. To avoid plagiarism, write all answers </w:t>
      </w:r>
      <w:r w:rsidRPr="00975A87">
        <w:rPr>
          <w:b/>
          <w:bCs/>
          <w:sz w:val="32"/>
          <w:szCs w:val="32"/>
        </w:rPr>
        <w:t>in your own words</w:t>
      </w:r>
      <w:r w:rsidRPr="00975A87">
        <w:rPr>
          <w:sz w:val="32"/>
          <w:szCs w:val="32"/>
        </w:rPr>
        <w:t xml:space="preserve">. </w:t>
      </w:r>
    </w:p>
    <w:p w:rsidRPr="00975A87" w:rsidR="00E55494" w:rsidP="00E55494" w:rsidRDefault="00E55494" w14:paraId="53B75B3C" w14:textId="77777777">
      <w:pPr>
        <w:spacing w:line="276" w:lineRule="auto"/>
        <w:rPr>
          <w:sz w:val="32"/>
          <w:szCs w:val="32"/>
        </w:rPr>
      </w:pPr>
    </w:p>
    <w:p w:rsidRPr="00975A87" w:rsidR="00E55494" w:rsidP="00E55494" w:rsidRDefault="00E55494" w14:paraId="3C33E177" w14:textId="77777777">
      <w:pPr>
        <w:spacing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 xml:space="preserve">For more information on plagiarism and cheating, please visit </w:t>
      </w:r>
      <w:hyperlink w:history="1" r:id="rId10">
        <w:r w:rsidRPr="00975A87">
          <w:rPr>
            <w:rStyle w:val="Hyperlink"/>
            <w:sz w:val="32"/>
            <w:szCs w:val="32"/>
          </w:rPr>
          <w:t>https://libguides.kpu.ca/academicintegrity/plagiarism</w:t>
        </w:r>
      </w:hyperlink>
      <w:r>
        <w:rPr>
          <w:sz w:val="32"/>
          <w:szCs w:val="32"/>
        </w:rPr>
        <w:t xml:space="preserve"> to study the</w:t>
      </w:r>
      <w:r w:rsidRPr="00975A87">
        <w:rPr>
          <w:sz w:val="32"/>
          <w:szCs w:val="32"/>
        </w:rPr>
        <w:t xml:space="preserve"> videos and tutorials available. </w:t>
      </w:r>
    </w:p>
    <w:p w:rsidRPr="00975A87" w:rsidR="00E55494" w:rsidP="00E55494" w:rsidRDefault="00E55494" w14:paraId="2D5D75D0" w14:textId="77777777">
      <w:pPr>
        <w:spacing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>​</w:t>
      </w:r>
    </w:p>
    <w:p w:rsidR="00E55494" w:rsidP="00E55494" w:rsidRDefault="00E55494" w14:paraId="757D6F65" w14:textId="77777777">
      <w:pPr>
        <w:spacing w:line="276" w:lineRule="auto"/>
        <w:rPr>
          <w:sz w:val="32"/>
          <w:szCs w:val="32"/>
        </w:rPr>
      </w:pPr>
      <w:r w:rsidRPr="00975A87">
        <w:rPr>
          <w:sz w:val="32"/>
          <w:szCs w:val="32"/>
        </w:rPr>
        <w:t xml:space="preserve">KPU's policy on academic integrity is found at </w:t>
      </w:r>
      <w:hyperlink w:history="1" r:id="rId11">
        <w:r w:rsidRPr="00975A87">
          <w:rPr>
            <w:rStyle w:val="Hyperlink"/>
            <w:sz w:val="32"/>
            <w:szCs w:val="32"/>
          </w:rPr>
          <w:t>https://www.kpu.ca/student-rights-responsibilities/academic-integrity</w:t>
        </w:r>
      </w:hyperlink>
      <w:r w:rsidRPr="00975A87">
        <w:rPr>
          <w:sz w:val="32"/>
          <w:szCs w:val="32"/>
        </w:rPr>
        <w:t xml:space="preserve"> </w:t>
      </w:r>
    </w:p>
    <w:p w:rsidR="00E55494" w:rsidP="00E55494" w:rsidRDefault="00E55494" w14:paraId="682776CA" w14:textId="77777777">
      <w:pPr>
        <w:spacing w:line="276" w:lineRule="auto"/>
        <w:rPr>
          <w:sz w:val="32"/>
          <w:szCs w:val="32"/>
        </w:rPr>
      </w:pPr>
    </w:p>
    <w:p w:rsidR="00E55494" w:rsidP="00E55494" w:rsidRDefault="00E55494" w14:paraId="4D052263" w14:textId="77777777">
      <w:pPr>
        <w:spacing w:line="276" w:lineRule="auto"/>
        <w:rPr>
          <w:sz w:val="32"/>
          <w:szCs w:val="32"/>
        </w:rPr>
      </w:pPr>
    </w:p>
    <w:p w:rsidR="00E55494" w:rsidP="00E55494" w:rsidRDefault="00E55494" w14:paraId="5905053B" w14:textId="77777777">
      <w:pPr>
        <w:spacing w:line="276" w:lineRule="auto"/>
        <w:rPr>
          <w:sz w:val="32"/>
          <w:szCs w:val="32"/>
        </w:rPr>
      </w:pPr>
    </w:p>
    <w:p w:rsidR="00E55494" w:rsidP="00E55494" w:rsidRDefault="00E55494" w14:paraId="30A69D66" w14:textId="77777777">
      <w:pPr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Name this file using the following format: </w:t>
      </w:r>
    </w:p>
    <w:p w:rsidR="00E55494" w:rsidP="00E55494" w:rsidRDefault="00E55494" w14:paraId="02F11A4A" w14:textId="77777777">
      <w:pPr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LastnameFirstname_Section_AssignmentName</w:t>
      </w:r>
    </w:p>
    <w:p w:rsidRPr="00EB2D0B" w:rsidR="00E55494" w:rsidP="00E55494" w:rsidRDefault="00E55494" w14:paraId="768A4040" w14:textId="77777777">
      <w:p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For example: SmithJohn_A54_AuditorySystem</w:t>
      </w:r>
    </w:p>
    <w:p w:rsidR="00E55494" w:rsidP="00E55494" w:rsidRDefault="00E55494" w14:paraId="30CFE05F" w14:textId="77777777">
      <w:pPr>
        <w:numPr>
          <w:ilvl w:val="12"/>
          <w:numId w:val="0"/>
        </w:numPr>
        <w:spacing w:line="360" w:lineRule="auto"/>
        <w:rPr>
          <w:bCs/>
        </w:rPr>
      </w:pPr>
    </w:p>
    <w:p w:rsidR="00E55494" w:rsidP="00E55494" w:rsidRDefault="00E55494" w14:paraId="31DF7680" w14:textId="77777777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Pr="00371AB0" w:rsidR="00C15479" w:rsidP="5C9E0779" w:rsidRDefault="00C15479" w14:paraId="1BE1FBE2" w14:textId="5FA4CE31">
      <w:pPr>
        <w:pStyle w:val="paragraph"/>
        <w:spacing w:before="0" w:beforeAutospacing="off" w:after="0" w:afterAutospacing="off" w:line="360" w:lineRule="auto"/>
        <w:jc w:val="center"/>
        <w:textAlignment w:val="baseline"/>
      </w:pPr>
      <w:r w:rsidRPr="5C9E0779" w:rsidR="00C15479">
        <w:rPr>
          <w:rStyle w:val="normaltextrun"/>
          <w:b w:val="1"/>
          <w:bCs w:val="1"/>
          <w:u w:val="single"/>
        </w:rPr>
        <w:t>PsychSim Online: Correlation</w:t>
      </w:r>
      <w:r w:rsidRPr="5C9E0779" w:rsidR="00C15479">
        <w:rPr>
          <w:rStyle w:val="eop"/>
        </w:rPr>
        <w:t> </w:t>
      </w:r>
    </w:p>
    <w:p w:rsidRPr="00371AB0" w:rsidR="00C15479" w:rsidP="005725BF" w:rsidRDefault="00C15479" w14:paraId="4788C7C5" w14:textId="2BFA266A">
      <w:pPr>
        <w:pStyle w:val="paragraph"/>
        <w:spacing w:before="0" w:beforeAutospacing="0" w:after="0" w:afterAutospacing="0" w:line="360" w:lineRule="auto"/>
        <w:textAlignment w:val="baseline"/>
      </w:pPr>
      <w:r w:rsidRPr="00371AB0">
        <w:rPr>
          <w:rStyle w:val="normaltextrun"/>
          <w:b/>
          <w:bCs/>
        </w:rPr>
        <w:t>Name: </w:t>
      </w:r>
      <w:r w:rsidRPr="00371AB0">
        <w:rPr>
          <w:rStyle w:val="normaltextrun"/>
          <w:b/>
          <w:bCs/>
          <w:u w:val="single"/>
        </w:rPr>
        <w:t>_______________________</w:t>
      </w:r>
      <w:r w:rsidR="005725BF">
        <w:rPr>
          <w:rStyle w:val="normaltextrun"/>
          <w:b/>
          <w:bCs/>
        </w:rPr>
        <w:tab/>
      </w:r>
      <w:r w:rsidR="005725BF">
        <w:rPr>
          <w:rStyle w:val="normaltextrun"/>
          <w:b/>
          <w:bCs/>
        </w:rPr>
        <w:tab/>
      </w:r>
      <w:r w:rsidRPr="00371AB0">
        <w:rPr>
          <w:rStyle w:val="normaltextrun"/>
          <w:b/>
          <w:bCs/>
        </w:rPr>
        <w:t>Student ID: </w:t>
      </w:r>
      <w:r w:rsidRPr="00371AB0">
        <w:rPr>
          <w:rStyle w:val="normaltextrun"/>
          <w:b/>
          <w:bCs/>
          <w:u w:val="single"/>
        </w:rPr>
        <w:t>_________________</w:t>
      </w:r>
      <w:r w:rsidRPr="00371AB0">
        <w:rPr>
          <w:rStyle w:val="eop"/>
        </w:rPr>
        <w:t> </w:t>
      </w:r>
    </w:p>
    <w:p w:rsidRPr="00371AB0" w:rsidR="00C15479" w:rsidP="005725BF" w:rsidRDefault="00C15479" w14:paraId="6564B305" w14:textId="448FB08B">
      <w:pPr>
        <w:pStyle w:val="paragraph"/>
        <w:spacing w:before="0" w:beforeAutospacing="0" w:after="0" w:afterAutospacing="0" w:line="360" w:lineRule="auto"/>
        <w:textAlignment w:val="baseline"/>
      </w:pPr>
      <w:r w:rsidRPr="00371AB0">
        <w:rPr>
          <w:rStyle w:val="normaltextrun"/>
          <w:b/>
          <w:bCs/>
        </w:rPr>
        <w:t>Course/Section: </w:t>
      </w:r>
      <w:r w:rsidRPr="00371AB0">
        <w:rPr>
          <w:rStyle w:val="normaltextrun"/>
          <w:b/>
          <w:bCs/>
          <w:u w:val="single"/>
        </w:rPr>
        <w:t>_______________</w:t>
      </w:r>
      <w:r w:rsidR="005725BF">
        <w:rPr>
          <w:rStyle w:val="normaltextrun"/>
          <w:b/>
          <w:bCs/>
        </w:rPr>
        <w:tab/>
      </w:r>
      <w:r w:rsidR="005725BF">
        <w:rPr>
          <w:rStyle w:val="normaltextrun"/>
          <w:b/>
          <w:bCs/>
        </w:rPr>
        <w:tab/>
      </w:r>
      <w:r w:rsidRPr="00371AB0">
        <w:rPr>
          <w:rStyle w:val="normaltextrun"/>
          <w:b/>
          <w:bCs/>
        </w:rPr>
        <w:t>Instructor: </w:t>
      </w:r>
      <w:r w:rsidRPr="00371AB0">
        <w:rPr>
          <w:rStyle w:val="normaltextrun"/>
          <w:b/>
          <w:bCs/>
          <w:u w:val="single"/>
        </w:rPr>
        <w:t>__________________</w:t>
      </w:r>
      <w:r w:rsidRPr="00371AB0">
        <w:rPr>
          <w:rStyle w:val="eop"/>
        </w:rPr>
        <w:t> </w:t>
      </w:r>
    </w:p>
    <w:p w:rsidRPr="00A56536" w:rsidR="003811F3" w:rsidP="00A56536" w:rsidRDefault="00C15479" w14:paraId="28FCFE8C" w14:textId="5B654EBD">
      <w:pPr>
        <w:pStyle w:val="paragraph"/>
        <w:spacing w:before="0" w:beforeAutospacing="0" w:after="0" w:afterAutospacing="0"/>
        <w:textAlignment w:val="baseline"/>
      </w:pPr>
      <w:r w:rsidRPr="00371AB0">
        <w:rPr>
          <w:rStyle w:val="eop"/>
        </w:rPr>
        <w:t> </w:t>
      </w:r>
    </w:p>
    <w:p w:rsidRPr="00371AB0" w:rsidR="003811F3" w:rsidRDefault="003811F3" w14:paraId="0CBE1B14" w14:textId="3EADA2A5">
      <w:r w:rsidRPr="00371AB0">
        <w:t xml:space="preserve">This </w:t>
      </w:r>
      <w:r w:rsidR="00B151EE">
        <w:t>worksheet</w:t>
      </w:r>
      <w:bookmarkStart w:name="_GoBack" w:id="0"/>
      <w:bookmarkEnd w:id="0"/>
      <w:r w:rsidRPr="00371AB0">
        <w:t xml:space="preserve"> </w:t>
      </w:r>
      <w:r w:rsidR="00A56536">
        <w:t>examines</w:t>
      </w:r>
      <w:r w:rsidRPr="00371AB0">
        <w:t xml:space="preserve"> the use of scatterplots to visualize positive and negative relationships. </w:t>
      </w:r>
    </w:p>
    <w:p w:rsidRPr="00371AB0" w:rsidR="00B8529F" w:rsidRDefault="00B8529F" w14:paraId="7421760D" w14:textId="77777777"/>
    <w:p w:rsidRPr="00371AB0" w:rsidR="004635A9" w:rsidRDefault="00CE6482" w14:paraId="6472DAE7" w14:textId="77777777">
      <w:pPr>
        <w:rPr>
          <w:rStyle w:val="normaltextrun"/>
          <w:color w:val="000000"/>
          <w:shd w:val="clear" w:color="auto" w:fill="FFFFFF"/>
        </w:rPr>
      </w:pPr>
      <w:r w:rsidRPr="00371AB0">
        <w:rPr>
          <w:rStyle w:val="normaltextrun"/>
          <w:color w:val="000000"/>
          <w:shd w:val="clear" w:color="auto" w:fill="FFFFFF"/>
        </w:rPr>
        <w:t>Watch th</w:t>
      </w:r>
      <w:r w:rsidRPr="00371AB0" w:rsidR="00F276B8">
        <w:rPr>
          <w:rStyle w:val="normaltextrun"/>
          <w:color w:val="000000"/>
          <w:shd w:val="clear" w:color="auto" w:fill="FFFFFF"/>
        </w:rPr>
        <w:t xml:space="preserve">e following </w:t>
      </w:r>
      <w:r w:rsidRPr="00371AB0">
        <w:rPr>
          <w:rStyle w:val="normaltextrun"/>
          <w:color w:val="000000"/>
          <w:shd w:val="clear" w:color="auto" w:fill="FFFFFF"/>
        </w:rPr>
        <w:t>video</w:t>
      </w:r>
      <w:r w:rsidRPr="00371AB0" w:rsidR="00F276B8">
        <w:rPr>
          <w:rStyle w:val="normaltextrun"/>
          <w:color w:val="000000"/>
          <w:shd w:val="clear" w:color="auto" w:fill="FFFFFF"/>
        </w:rPr>
        <w:t>s</w:t>
      </w:r>
      <w:r w:rsidRPr="00371AB0">
        <w:rPr>
          <w:rStyle w:val="normaltextrun"/>
          <w:color w:val="000000"/>
          <w:shd w:val="clear" w:color="auto" w:fill="FFFFFF"/>
        </w:rPr>
        <w:t> to answer the questions: </w:t>
      </w:r>
    </w:p>
    <w:p w:rsidRPr="00371AB0" w:rsidR="004635A9" w:rsidP="00C45989" w:rsidRDefault="00B151EE" w14:paraId="4F442D20" w14:textId="52EBCF91">
      <w:pPr>
        <w:pStyle w:val="ListParagraph"/>
        <w:numPr>
          <w:ilvl w:val="0"/>
          <w:numId w:val="4"/>
        </w:numPr>
        <w:rPr>
          <w:spacing w:val="-3"/>
        </w:rPr>
      </w:pPr>
      <w:hyperlink w:history="1" r:id="rId12">
        <w:r w:rsidRPr="00371AB0" w:rsidR="00C45989">
          <w:rPr>
            <w:rStyle w:val="Hyperlink"/>
            <w:spacing w:val="-3"/>
          </w:rPr>
          <w:t>https://www.youtube.com/watch?v=jUPkkiW-Q80</w:t>
        </w:r>
      </w:hyperlink>
    </w:p>
    <w:p w:rsidRPr="00371AB0" w:rsidR="00F276B8" w:rsidP="00F276B8" w:rsidRDefault="00B151EE" w14:paraId="3D33825C" w14:textId="43852BE5">
      <w:pPr>
        <w:pStyle w:val="ListParagraph"/>
        <w:numPr>
          <w:ilvl w:val="0"/>
          <w:numId w:val="4"/>
        </w:numPr>
        <w:rPr>
          <w:spacing w:val="-3"/>
        </w:rPr>
      </w:pPr>
      <w:hyperlink w:history="1" r:id="rId13">
        <w:r w:rsidRPr="00371AB0" w:rsidR="004635A9">
          <w:rPr>
            <w:rStyle w:val="Hyperlink"/>
          </w:rPr>
          <w:t>https://www.youtube.com/watch?v=gxSUqr3ouYA</w:t>
        </w:r>
      </w:hyperlink>
    </w:p>
    <w:p w:rsidRPr="00371AB0" w:rsidR="00F276B8" w:rsidRDefault="00F276B8" w14:paraId="59A5802F" w14:textId="77777777">
      <w:pPr>
        <w:rPr>
          <w:spacing w:val="-3"/>
        </w:rPr>
      </w:pPr>
    </w:p>
    <w:p w:rsidRPr="00371AB0" w:rsidR="00B520B6" w:rsidRDefault="00B520B6" w14:paraId="000EE630" w14:textId="56A17A1B">
      <w:pPr>
        <w:rPr>
          <w:spacing w:val="-3"/>
        </w:rPr>
      </w:pPr>
    </w:p>
    <w:p w:rsidRPr="00145727" w:rsidR="00B520B6" w:rsidP="00145727" w:rsidRDefault="00B50550" w14:paraId="0BD64045" w14:textId="1AB59642">
      <w:pPr>
        <w:pStyle w:val="ListParagraph"/>
        <w:numPr>
          <w:ilvl w:val="0"/>
          <w:numId w:val="9"/>
        </w:numPr>
        <w:rPr>
          <w:spacing w:val="-3"/>
        </w:rPr>
      </w:pPr>
      <w:r w:rsidRPr="00145727">
        <w:rPr>
          <w:spacing w:val="-3"/>
          <w:highlight w:val="yellow"/>
        </w:rPr>
        <w:t>Highlight</w:t>
      </w:r>
      <w:r w:rsidRPr="00145727">
        <w:rPr>
          <w:spacing w:val="-3"/>
        </w:rPr>
        <w:t xml:space="preserve">, </w:t>
      </w:r>
      <w:r w:rsidRPr="00145727">
        <w:rPr>
          <w:b/>
          <w:bCs/>
          <w:spacing w:val="-3"/>
        </w:rPr>
        <w:t>bold</w:t>
      </w:r>
      <w:r w:rsidRPr="00145727">
        <w:rPr>
          <w:spacing w:val="-3"/>
        </w:rPr>
        <w:t xml:space="preserve">, or </w:t>
      </w:r>
      <w:r w:rsidRPr="00145727">
        <w:rPr>
          <w:spacing w:val="-3"/>
          <w:u w:val="single"/>
        </w:rPr>
        <w:t>underline</w:t>
      </w:r>
      <w:r w:rsidRPr="00145727" w:rsidR="00B511B3">
        <w:rPr>
          <w:spacing w:val="-3"/>
        </w:rPr>
        <w:t xml:space="preserve"> the correct answer to describe the relationships defined below. </w:t>
      </w:r>
    </w:p>
    <w:p w:rsidRPr="00371AB0" w:rsidR="00B511B3" w:rsidRDefault="00B511B3" w14:paraId="4C94F9C9" w14:textId="77777777">
      <w:pPr>
        <w:rPr>
          <w:spacing w:val="-3"/>
        </w:rPr>
      </w:pPr>
    </w:p>
    <w:p w:rsidRPr="00371AB0" w:rsidR="008F64E5" w:rsidP="00145727" w:rsidRDefault="00BF6B22" w14:paraId="40DC60AA" w14:textId="0F28281B">
      <w:pPr>
        <w:pStyle w:val="ListParagraph"/>
        <w:rPr>
          <w:spacing w:val="-3"/>
        </w:rPr>
      </w:pPr>
      <w:r w:rsidRPr="00371AB0">
        <w:rPr>
          <w:spacing w:val="-3"/>
        </w:rPr>
        <w:t>When b</w:t>
      </w:r>
      <w:r w:rsidRPr="00371AB0" w:rsidR="00DA2DA2">
        <w:rPr>
          <w:spacing w:val="-3"/>
        </w:rPr>
        <w:t>oth variables increase or decrease at the same time</w:t>
      </w:r>
      <w:r w:rsidRPr="00371AB0" w:rsidR="000E5202">
        <w:rPr>
          <w:spacing w:val="-3"/>
        </w:rPr>
        <w:t xml:space="preserve">, the relationship is said to be </w:t>
      </w:r>
    </w:p>
    <w:p w:rsidRPr="00371AB0" w:rsidR="000E5202" w:rsidP="000E5202" w:rsidRDefault="000E5202" w14:paraId="1F2B884D" w14:textId="3415AA68">
      <w:pPr>
        <w:pStyle w:val="ListParagraph"/>
        <w:numPr>
          <w:ilvl w:val="0"/>
          <w:numId w:val="6"/>
        </w:numPr>
        <w:rPr>
          <w:spacing w:val="-3"/>
        </w:rPr>
      </w:pPr>
      <w:r w:rsidRPr="00371AB0">
        <w:rPr>
          <w:spacing w:val="-3"/>
        </w:rPr>
        <w:t>Positively correlated</w:t>
      </w:r>
    </w:p>
    <w:p w:rsidRPr="00371AB0" w:rsidR="000E5202" w:rsidP="000E5202" w:rsidRDefault="000E5202" w14:paraId="3E371D9D" w14:textId="23C2BC03">
      <w:pPr>
        <w:pStyle w:val="ListParagraph"/>
        <w:numPr>
          <w:ilvl w:val="0"/>
          <w:numId w:val="6"/>
        </w:numPr>
        <w:rPr>
          <w:spacing w:val="-3"/>
        </w:rPr>
      </w:pPr>
      <w:r w:rsidRPr="00371AB0">
        <w:rPr>
          <w:spacing w:val="-3"/>
        </w:rPr>
        <w:t>Negatively correlated</w:t>
      </w:r>
    </w:p>
    <w:p w:rsidRPr="00371AB0" w:rsidR="000E5202" w:rsidP="000E5202" w:rsidRDefault="000E5202" w14:paraId="00B37485" w14:textId="6B9384DA">
      <w:pPr>
        <w:pStyle w:val="ListParagraph"/>
        <w:numPr>
          <w:ilvl w:val="0"/>
          <w:numId w:val="6"/>
        </w:numPr>
        <w:rPr>
          <w:spacing w:val="-3"/>
        </w:rPr>
      </w:pPr>
      <w:r w:rsidRPr="00371AB0">
        <w:rPr>
          <w:spacing w:val="-3"/>
        </w:rPr>
        <w:t xml:space="preserve">Uncorrelated </w:t>
      </w:r>
      <w:r w:rsidRPr="00371AB0">
        <w:rPr>
          <w:spacing w:val="-3"/>
        </w:rPr>
        <w:br/>
      </w:r>
    </w:p>
    <w:p w:rsidRPr="00371AB0" w:rsidR="00DA2DA2" w:rsidP="00145727" w:rsidRDefault="000E5202" w14:paraId="09028B67" w14:textId="6F4D2A25">
      <w:pPr>
        <w:pStyle w:val="ListParagraph"/>
        <w:rPr>
          <w:spacing w:val="-3"/>
        </w:rPr>
      </w:pPr>
      <w:r w:rsidRPr="00371AB0">
        <w:rPr>
          <w:spacing w:val="-3"/>
        </w:rPr>
        <w:t>When</w:t>
      </w:r>
      <w:r w:rsidRPr="00371AB0" w:rsidR="00DA2DA2">
        <w:rPr>
          <w:spacing w:val="-3"/>
        </w:rPr>
        <w:t xml:space="preserve"> one </w:t>
      </w:r>
      <w:r w:rsidRPr="00371AB0" w:rsidR="008E272C">
        <w:rPr>
          <w:spacing w:val="-3"/>
        </w:rPr>
        <w:t>variable increases, the other decreases</w:t>
      </w:r>
      <w:r w:rsidRPr="00371AB0">
        <w:rPr>
          <w:spacing w:val="-3"/>
        </w:rPr>
        <w:t xml:space="preserve">. This </w:t>
      </w:r>
      <w:r w:rsidRPr="00371AB0" w:rsidR="00F30635">
        <w:rPr>
          <w:spacing w:val="-3"/>
        </w:rPr>
        <w:t>relationship is said to be</w:t>
      </w:r>
    </w:p>
    <w:p w:rsidRPr="00371AB0" w:rsidR="00F30635" w:rsidP="00F30635" w:rsidRDefault="00F30635" w14:paraId="74DD602E" w14:textId="77777777">
      <w:pPr>
        <w:pStyle w:val="ListParagraph"/>
        <w:numPr>
          <w:ilvl w:val="0"/>
          <w:numId w:val="7"/>
        </w:numPr>
        <w:rPr>
          <w:spacing w:val="-3"/>
        </w:rPr>
      </w:pPr>
      <w:r w:rsidRPr="00371AB0">
        <w:rPr>
          <w:spacing w:val="-3"/>
        </w:rPr>
        <w:t>Positively correlated</w:t>
      </w:r>
    </w:p>
    <w:p w:rsidRPr="00371AB0" w:rsidR="00F30635" w:rsidP="00F30635" w:rsidRDefault="00F30635" w14:paraId="6BBFB58D" w14:textId="77777777">
      <w:pPr>
        <w:pStyle w:val="ListParagraph"/>
        <w:numPr>
          <w:ilvl w:val="0"/>
          <w:numId w:val="7"/>
        </w:numPr>
        <w:rPr>
          <w:spacing w:val="-3"/>
        </w:rPr>
      </w:pPr>
      <w:r w:rsidRPr="00371AB0">
        <w:rPr>
          <w:spacing w:val="-3"/>
        </w:rPr>
        <w:t>Negatively correlated</w:t>
      </w:r>
    </w:p>
    <w:p w:rsidRPr="00371AB0" w:rsidR="00F30635" w:rsidP="00F30635" w:rsidRDefault="00F30635" w14:paraId="68801EB1" w14:textId="6870CB63">
      <w:pPr>
        <w:pStyle w:val="ListParagraph"/>
        <w:numPr>
          <w:ilvl w:val="0"/>
          <w:numId w:val="7"/>
        </w:numPr>
        <w:rPr>
          <w:spacing w:val="-3"/>
        </w:rPr>
      </w:pPr>
      <w:r w:rsidRPr="00371AB0">
        <w:rPr>
          <w:spacing w:val="-3"/>
        </w:rPr>
        <w:t>Uncorrelated</w:t>
      </w:r>
      <w:r w:rsidRPr="00371AB0">
        <w:rPr>
          <w:spacing w:val="-3"/>
        </w:rPr>
        <w:br/>
      </w:r>
    </w:p>
    <w:p w:rsidRPr="00371AB0" w:rsidR="008E272C" w:rsidP="00145727" w:rsidRDefault="00F30635" w14:paraId="18854933" w14:textId="7F56662D">
      <w:pPr>
        <w:pStyle w:val="ListParagraph"/>
        <w:rPr>
          <w:spacing w:val="-3"/>
        </w:rPr>
      </w:pPr>
      <w:r w:rsidRPr="00371AB0">
        <w:rPr>
          <w:spacing w:val="-3"/>
        </w:rPr>
        <w:t>If t</w:t>
      </w:r>
      <w:r w:rsidRPr="00371AB0" w:rsidR="008E272C">
        <w:rPr>
          <w:spacing w:val="-3"/>
        </w:rPr>
        <w:t>here is no relationship between the variables</w:t>
      </w:r>
      <w:r w:rsidRPr="00371AB0">
        <w:rPr>
          <w:spacing w:val="-3"/>
        </w:rPr>
        <w:t xml:space="preserve">, the relationship is said to be </w:t>
      </w:r>
    </w:p>
    <w:p w:rsidRPr="00371AB0" w:rsidR="00F30635" w:rsidP="00F30635" w:rsidRDefault="00F30635" w14:paraId="303B8323" w14:textId="77777777">
      <w:pPr>
        <w:pStyle w:val="ListParagraph"/>
        <w:numPr>
          <w:ilvl w:val="0"/>
          <w:numId w:val="8"/>
        </w:numPr>
        <w:rPr>
          <w:spacing w:val="-3"/>
        </w:rPr>
      </w:pPr>
      <w:r w:rsidRPr="00371AB0">
        <w:rPr>
          <w:spacing w:val="-3"/>
        </w:rPr>
        <w:t>Positively correlated</w:t>
      </w:r>
    </w:p>
    <w:p w:rsidRPr="00371AB0" w:rsidR="00F30635" w:rsidP="00F30635" w:rsidRDefault="00F30635" w14:paraId="70B03545" w14:textId="77777777">
      <w:pPr>
        <w:pStyle w:val="ListParagraph"/>
        <w:numPr>
          <w:ilvl w:val="0"/>
          <w:numId w:val="8"/>
        </w:numPr>
        <w:rPr>
          <w:spacing w:val="-3"/>
        </w:rPr>
      </w:pPr>
      <w:r w:rsidRPr="00371AB0">
        <w:rPr>
          <w:spacing w:val="-3"/>
        </w:rPr>
        <w:t>Negatively correlated</w:t>
      </w:r>
    </w:p>
    <w:p w:rsidRPr="00371AB0" w:rsidR="00F30635" w:rsidP="00F30635" w:rsidRDefault="00F30635" w14:paraId="0648C1B2" w14:textId="3E522708">
      <w:pPr>
        <w:pStyle w:val="ListParagraph"/>
        <w:numPr>
          <w:ilvl w:val="0"/>
          <w:numId w:val="8"/>
        </w:numPr>
        <w:rPr>
          <w:spacing w:val="-3"/>
        </w:rPr>
      </w:pPr>
      <w:r w:rsidRPr="00371AB0">
        <w:rPr>
          <w:spacing w:val="-3"/>
        </w:rPr>
        <w:t>Uncorrelated</w:t>
      </w:r>
    </w:p>
    <w:p w:rsidRPr="00371AB0" w:rsidR="00152E34" w:rsidRDefault="00152E34" w14:paraId="3E93DFC7" w14:textId="730E884E">
      <w:pPr>
        <w:rPr>
          <w:spacing w:val="-3"/>
        </w:rPr>
      </w:pPr>
    </w:p>
    <w:p w:rsidRPr="00371AB0" w:rsidR="00694AF9" w:rsidRDefault="00694AF9" w14:paraId="0F900D4D" w14:textId="77777777">
      <w:pPr>
        <w:rPr>
          <w:spacing w:val="-3"/>
        </w:rPr>
      </w:pPr>
    </w:p>
    <w:p w:rsidRPr="00371AB0" w:rsidR="00646E03" w:rsidP="00646E03" w:rsidRDefault="00646E03" w14:paraId="4C0F227B" w14:textId="502077F5">
      <w:pPr>
        <w:rPr>
          <w:spacing w:val="-3"/>
        </w:rPr>
      </w:pPr>
    </w:p>
    <w:p w:rsidRPr="00AE3B96" w:rsidR="00F575B8" w:rsidP="00AE3B96" w:rsidRDefault="00F91F72" w14:paraId="1AE806C2" w14:textId="7A6C8700">
      <w:pPr>
        <w:pStyle w:val="ListParagraph"/>
        <w:numPr>
          <w:ilvl w:val="0"/>
          <w:numId w:val="9"/>
        </w:numPr>
        <w:rPr>
          <w:spacing w:val="-3"/>
        </w:rPr>
      </w:pPr>
      <w:r>
        <w:rPr>
          <w:spacing w:val="-3"/>
        </w:rPr>
        <w:t xml:space="preserve">The numerical representation </w:t>
      </w:r>
      <w:r w:rsidR="00FB1326">
        <w:rPr>
          <w:spacing w:val="-3"/>
        </w:rPr>
        <w:t xml:space="preserve">or the calculation </w:t>
      </w:r>
      <w:r>
        <w:rPr>
          <w:spacing w:val="-3"/>
        </w:rPr>
        <w:t xml:space="preserve">of the </w:t>
      </w:r>
      <w:r w:rsidR="00991A79">
        <w:rPr>
          <w:spacing w:val="-3"/>
        </w:rPr>
        <w:t xml:space="preserve">strength of the </w:t>
      </w:r>
      <w:r>
        <w:rPr>
          <w:spacing w:val="-3"/>
        </w:rPr>
        <w:t>correlation is</w:t>
      </w:r>
      <w:r w:rsidR="001C6888">
        <w:rPr>
          <w:spacing w:val="-3"/>
        </w:rPr>
        <w:t xml:space="preserve"> called the __________</w:t>
      </w:r>
    </w:p>
    <w:p w:rsidRPr="00371AB0" w:rsidR="00F575B8" w:rsidP="00F575B8" w:rsidRDefault="00F575B8" w14:paraId="5257FDEB" w14:textId="77777777">
      <w:pPr>
        <w:rPr>
          <w:spacing w:val="-3"/>
        </w:rPr>
      </w:pPr>
    </w:p>
    <w:p w:rsidRPr="00371AB0" w:rsidR="00F575B8" w:rsidP="00F575B8" w:rsidRDefault="00F575B8" w14:paraId="14B4F81D" w14:textId="77777777">
      <w:pPr>
        <w:rPr>
          <w:spacing w:val="-3"/>
        </w:rPr>
      </w:pPr>
    </w:p>
    <w:p w:rsidRPr="00371AB0" w:rsidR="00646E03" w:rsidP="00646E03" w:rsidRDefault="00646E03" w14:paraId="08A6CB66" w14:textId="6EA64325">
      <w:pPr>
        <w:rPr>
          <w:spacing w:val="-3"/>
        </w:rPr>
      </w:pPr>
    </w:p>
    <w:p w:rsidRPr="00371AB0" w:rsidR="00242F5D" w:rsidRDefault="00242F5D" w14:paraId="0C7B9C7C" w14:textId="77777777">
      <w:pPr>
        <w:rPr>
          <w:spacing w:val="-3"/>
        </w:rPr>
      </w:pPr>
      <w:r w:rsidRPr="00371AB0">
        <w:rPr>
          <w:spacing w:val="-3"/>
        </w:rPr>
        <w:br w:type="page"/>
      </w:r>
    </w:p>
    <w:p w:rsidRPr="00015582" w:rsidR="001D0DD3" w:rsidP="00015582" w:rsidRDefault="00046AEA" w14:paraId="7B6AD155" w14:textId="3301C1EF">
      <w:pPr>
        <w:pStyle w:val="ListParagraph"/>
        <w:numPr>
          <w:ilvl w:val="0"/>
          <w:numId w:val="9"/>
        </w:numPr>
        <w:rPr>
          <w:spacing w:val="-3"/>
        </w:rPr>
      </w:pPr>
      <w:r w:rsidRPr="00015582">
        <w:rPr>
          <w:spacing w:val="-3"/>
        </w:rPr>
        <w:lastRenderedPageBreak/>
        <w:t xml:space="preserve">Fill in the following table with the correct </w:t>
      </w:r>
      <w:r w:rsidRPr="00015582">
        <w:rPr>
          <w:b/>
          <w:bCs/>
          <w:spacing w:val="-3"/>
        </w:rPr>
        <w:t>type of relationship</w:t>
      </w:r>
      <w:r w:rsidRPr="00015582">
        <w:rPr>
          <w:spacing w:val="-3"/>
        </w:rPr>
        <w:t xml:space="preserve"> (</w:t>
      </w:r>
      <w:r w:rsidRPr="00015582">
        <w:rPr>
          <w:i/>
          <w:iCs/>
          <w:spacing w:val="-3"/>
        </w:rPr>
        <w:t>Positive correlation, negative correlation,</w:t>
      </w:r>
      <w:r w:rsidRPr="00015582" w:rsidR="009A2288">
        <w:rPr>
          <w:i/>
          <w:iCs/>
          <w:spacing w:val="-3"/>
        </w:rPr>
        <w:t xml:space="preserve"> or</w:t>
      </w:r>
      <w:r w:rsidRPr="00015582">
        <w:rPr>
          <w:i/>
          <w:iCs/>
          <w:spacing w:val="-3"/>
        </w:rPr>
        <w:t xml:space="preserve"> </w:t>
      </w:r>
      <w:r w:rsidRPr="00015582" w:rsidR="00D5651C">
        <w:rPr>
          <w:i/>
          <w:iCs/>
          <w:spacing w:val="-3"/>
        </w:rPr>
        <w:t>uncorrelated</w:t>
      </w:r>
      <w:r w:rsidRPr="00015582" w:rsidR="00D5651C">
        <w:rPr>
          <w:spacing w:val="-3"/>
        </w:rPr>
        <w:t xml:space="preserve">) and </w:t>
      </w:r>
      <w:r w:rsidRPr="00015582" w:rsidR="00D5651C">
        <w:rPr>
          <w:b/>
          <w:bCs/>
          <w:spacing w:val="-3"/>
        </w:rPr>
        <w:t xml:space="preserve">drag the appropriate </w:t>
      </w:r>
      <w:r w:rsidRPr="00015582" w:rsidR="00903E77">
        <w:rPr>
          <w:b/>
          <w:bCs/>
          <w:spacing w:val="-3"/>
        </w:rPr>
        <w:t>scatterplot into the table</w:t>
      </w:r>
      <w:r w:rsidRPr="00015582" w:rsidR="00903E77">
        <w:rPr>
          <w:spacing w:val="-3"/>
        </w:rPr>
        <w:t>.</w:t>
      </w:r>
    </w:p>
    <w:p w:rsidRPr="00371AB0" w:rsidR="00BF1B18" w:rsidP="00646E03" w:rsidRDefault="00BF1B18" w14:paraId="6C74EF7D" w14:textId="48C20220">
      <w:pPr>
        <w:rPr>
          <w:spacing w:val="-3"/>
        </w:rPr>
      </w:pPr>
    </w:p>
    <w:p w:rsidRPr="00371AB0" w:rsidR="00BF1B18" w:rsidP="00646E03" w:rsidRDefault="0014606A" w14:paraId="79090AD8" w14:textId="1214AEB1">
      <w:pPr>
        <w:rPr>
          <w:spacing w:val="-3"/>
        </w:rPr>
      </w:pPr>
      <w:r w:rsidRPr="00371AB0">
        <w:rPr>
          <w:noProof/>
        </w:rPr>
        <w:drawing>
          <wp:anchor distT="0" distB="0" distL="114300" distR="114300" simplePos="0" relativeHeight="251658240" behindDoc="0" locked="0" layoutInCell="1" allowOverlap="1" wp14:anchorId="2C67CA0E" wp14:editId="2839EA5D">
            <wp:simplePos x="0" y="0"/>
            <wp:positionH relativeFrom="column">
              <wp:posOffset>99060</wp:posOffset>
            </wp:positionH>
            <wp:positionV relativeFrom="paragraph">
              <wp:posOffset>85725</wp:posOffset>
            </wp:positionV>
            <wp:extent cx="777240" cy="783019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830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AB0" w:rsidR="001857EB">
        <w:rPr>
          <w:noProof/>
        </w:rPr>
        <w:drawing>
          <wp:anchor distT="0" distB="0" distL="114300" distR="114300" simplePos="0" relativeHeight="251664384" behindDoc="0" locked="0" layoutInCell="1" allowOverlap="1" wp14:anchorId="4CC8D346" wp14:editId="465F787B">
            <wp:simplePos x="0" y="0"/>
            <wp:positionH relativeFrom="column">
              <wp:posOffset>4873836</wp:posOffset>
            </wp:positionH>
            <wp:positionV relativeFrom="paragraph">
              <wp:posOffset>91229</wp:posOffset>
            </wp:positionV>
            <wp:extent cx="771440" cy="777240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4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AB0" w:rsidR="001857EB">
        <w:rPr>
          <w:noProof/>
        </w:rPr>
        <w:drawing>
          <wp:anchor distT="0" distB="0" distL="114300" distR="114300" simplePos="0" relativeHeight="251666432" behindDoc="0" locked="0" layoutInCell="1" allowOverlap="1" wp14:anchorId="22550E46" wp14:editId="432DB331">
            <wp:simplePos x="0" y="0"/>
            <wp:positionH relativeFrom="column">
              <wp:posOffset>3883237</wp:posOffset>
            </wp:positionH>
            <wp:positionV relativeFrom="paragraph">
              <wp:posOffset>100673</wp:posOffset>
            </wp:positionV>
            <wp:extent cx="771440" cy="777240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4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AB0" w:rsidR="001857EB">
        <w:rPr>
          <w:noProof/>
        </w:rPr>
        <w:drawing>
          <wp:anchor distT="0" distB="0" distL="114300" distR="114300" simplePos="0" relativeHeight="251663360" behindDoc="0" locked="0" layoutInCell="1" allowOverlap="1" wp14:anchorId="6FB1C84A" wp14:editId="1C43C14D">
            <wp:simplePos x="0" y="0"/>
            <wp:positionH relativeFrom="column">
              <wp:posOffset>2968202</wp:posOffset>
            </wp:positionH>
            <wp:positionV relativeFrom="paragraph">
              <wp:posOffset>88689</wp:posOffset>
            </wp:positionV>
            <wp:extent cx="782955" cy="7829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AB0" w:rsidR="001857EB">
        <w:rPr>
          <w:noProof/>
        </w:rPr>
        <w:drawing>
          <wp:anchor distT="0" distB="0" distL="114300" distR="114300" simplePos="0" relativeHeight="251661312" behindDoc="0" locked="0" layoutInCell="1" allowOverlap="1" wp14:anchorId="670E08CA" wp14:editId="60A759C6">
            <wp:simplePos x="0" y="0"/>
            <wp:positionH relativeFrom="column">
              <wp:posOffset>1998556</wp:posOffset>
            </wp:positionH>
            <wp:positionV relativeFrom="paragraph">
              <wp:posOffset>90382</wp:posOffset>
            </wp:positionV>
            <wp:extent cx="782955" cy="7829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AB0" w:rsidR="001857EB">
        <w:rPr>
          <w:noProof/>
        </w:rPr>
        <w:drawing>
          <wp:anchor distT="0" distB="0" distL="114300" distR="114300" simplePos="0" relativeHeight="251660288" behindDoc="0" locked="0" layoutInCell="1" allowOverlap="1" wp14:anchorId="7EC63AD8" wp14:editId="4E864AC2">
            <wp:simplePos x="0" y="0"/>
            <wp:positionH relativeFrom="column">
              <wp:posOffset>1027706</wp:posOffset>
            </wp:positionH>
            <wp:positionV relativeFrom="paragraph">
              <wp:posOffset>94615</wp:posOffset>
            </wp:positionV>
            <wp:extent cx="777240" cy="783019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83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5C9E0779">
        <w:rPr/>
        <w:t/>
      </w:r>
    </w:p>
    <w:p w:rsidRPr="00371AB0" w:rsidR="00BF1B18" w:rsidP="00646E03" w:rsidRDefault="00BF1B18" w14:paraId="613036E2" w14:textId="2774708E">
      <w:pPr>
        <w:rPr>
          <w:spacing w:val="-3"/>
        </w:rPr>
      </w:pPr>
    </w:p>
    <w:p w:rsidRPr="00371AB0" w:rsidR="00BF1B18" w:rsidP="00646E03" w:rsidRDefault="00BF1B18" w14:paraId="1C08C4D8" w14:textId="79BFC470">
      <w:pPr>
        <w:rPr>
          <w:spacing w:val="-3"/>
        </w:rPr>
      </w:pPr>
    </w:p>
    <w:p w:rsidRPr="00371AB0" w:rsidR="001D0DD3" w:rsidP="00646E03" w:rsidRDefault="001D0DD3" w14:paraId="76A5C4C1" w14:textId="6B05F70C">
      <w:pPr>
        <w:rPr>
          <w:spacing w:val="-3"/>
        </w:rPr>
      </w:pPr>
    </w:p>
    <w:p w:rsidRPr="00371AB0" w:rsidR="001D0DD3" w:rsidP="00646E03" w:rsidRDefault="001D0DD3" w14:paraId="760BCE34" w14:textId="0EF46DA9">
      <w:pPr>
        <w:rPr>
          <w:spacing w:val="-3"/>
        </w:rPr>
      </w:pPr>
    </w:p>
    <w:p w:rsidRPr="00371AB0" w:rsidR="003B0DCC" w:rsidP="00646E03" w:rsidRDefault="003B0DCC" w14:paraId="1737452F" w14:textId="7E5B99BD">
      <w:pPr>
        <w:rPr>
          <w:spacing w:val="-3"/>
        </w:rPr>
      </w:pPr>
    </w:p>
    <w:p w:rsidRPr="00371AB0" w:rsidR="003B0DCC" w:rsidP="00646E03" w:rsidRDefault="003B0DCC" w14:paraId="4B5DF990" w14:textId="77777777">
      <w:pPr>
        <w:rPr>
          <w:spacing w:val="-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2641"/>
        <w:gridCol w:w="2996"/>
      </w:tblGrid>
      <w:tr w:rsidRPr="00371AB0" w:rsidR="00CE6AF4" w:rsidTr="00D45E4D" w14:paraId="246FC774" w14:textId="77777777">
        <w:tc>
          <w:tcPr>
            <w:tcW w:w="3256" w:type="dxa"/>
          </w:tcPr>
          <w:p w:rsidRPr="00371AB0" w:rsidR="00CE6AF4" w:rsidP="00A20DA0" w:rsidRDefault="00CE6AF4" w14:paraId="3A310ED4" w14:textId="1E6CC932">
            <w:pPr>
              <w:jc w:val="center"/>
              <w:rPr>
                <w:b/>
                <w:bCs/>
                <w:spacing w:val="-3"/>
              </w:rPr>
            </w:pPr>
            <w:r w:rsidRPr="00371AB0">
              <w:rPr>
                <w:b/>
                <w:bCs/>
                <w:spacing w:val="-3"/>
              </w:rPr>
              <w:t>Example</w:t>
            </w:r>
          </w:p>
        </w:tc>
        <w:tc>
          <w:tcPr>
            <w:tcW w:w="2835" w:type="dxa"/>
          </w:tcPr>
          <w:p w:rsidRPr="00371AB0" w:rsidR="00CE6AF4" w:rsidP="00A20DA0" w:rsidRDefault="00CE6AF4" w14:paraId="0712B7DB" w14:textId="5E6D73DB">
            <w:pPr>
              <w:jc w:val="center"/>
              <w:rPr>
                <w:b/>
                <w:bCs/>
                <w:spacing w:val="-3"/>
              </w:rPr>
            </w:pPr>
            <w:r w:rsidRPr="00371AB0">
              <w:rPr>
                <w:b/>
                <w:bCs/>
                <w:spacing w:val="-3"/>
              </w:rPr>
              <w:t>Type of relationship</w:t>
            </w:r>
          </w:p>
        </w:tc>
        <w:tc>
          <w:tcPr>
            <w:tcW w:w="3259" w:type="dxa"/>
          </w:tcPr>
          <w:p w:rsidRPr="00371AB0" w:rsidR="00CE6AF4" w:rsidP="00A20DA0" w:rsidRDefault="00903E77" w14:paraId="7424020E" w14:textId="50EB0E0E">
            <w:pPr>
              <w:jc w:val="center"/>
              <w:rPr>
                <w:b/>
                <w:bCs/>
                <w:spacing w:val="-3"/>
              </w:rPr>
            </w:pPr>
            <w:r w:rsidRPr="00371AB0">
              <w:rPr>
                <w:b/>
                <w:bCs/>
                <w:spacing w:val="-3"/>
              </w:rPr>
              <w:t>Scatterplot</w:t>
            </w:r>
            <w:r w:rsidRPr="00371AB0" w:rsidR="007B4507">
              <w:rPr>
                <w:b/>
                <w:bCs/>
                <w:spacing w:val="-3"/>
              </w:rPr>
              <w:t xml:space="preserve"> (drag from above)</w:t>
            </w:r>
          </w:p>
        </w:tc>
      </w:tr>
      <w:tr w:rsidRPr="00371AB0" w:rsidR="00CE6AF4" w:rsidTr="00D45E4D" w14:paraId="40841DD5" w14:textId="77777777">
        <w:tc>
          <w:tcPr>
            <w:tcW w:w="3256" w:type="dxa"/>
            <w:vAlign w:val="center"/>
          </w:tcPr>
          <w:p w:rsidRPr="00371AB0" w:rsidR="00CE6AF4" w:rsidP="004065ED" w:rsidRDefault="006C1B9E" w14:paraId="6AEDD3CD" w14:textId="4FFFE903">
            <w:pPr>
              <w:spacing w:before="240" w:after="240" w:line="276" w:lineRule="auto"/>
              <w:rPr>
                <w:spacing w:val="-3"/>
              </w:rPr>
            </w:pPr>
            <w:r w:rsidRPr="00371AB0">
              <w:rPr>
                <w:spacing w:val="-3"/>
              </w:rPr>
              <w:t>Dr. J</w:t>
            </w:r>
            <w:r w:rsidRPr="00371AB0" w:rsidR="003525FB">
              <w:rPr>
                <w:spacing w:val="-3"/>
              </w:rPr>
              <w:t>u</w:t>
            </w:r>
            <w:r w:rsidRPr="00371AB0">
              <w:rPr>
                <w:spacing w:val="-3"/>
              </w:rPr>
              <w:t>ne Juniper</w:t>
            </w:r>
            <w:r w:rsidRPr="00371AB0" w:rsidR="00CE6AF4">
              <w:rPr>
                <w:spacing w:val="-3"/>
              </w:rPr>
              <w:t xml:space="preserve"> found that the more brownies a dog eats, the shorter its lifespan is.</w:t>
            </w:r>
          </w:p>
        </w:tc>
        <w:tc>
          <w:tcPr>
            <w:tcW w:w="2835" w:type="dxa"/>
            <w:vAlign w:val="center"/>
          </w:tcPr>
          <w:p w:rsidRPr="00371AB0" w:rsidR="00CE6AF4" w:rsidP="004065ED" w:rsidRDefault="00CE6AF4" w14:paraId="40E33F62" w14:textId="58978C19">
            <w:pPr>
              <w:spacing w:before="240" w:after="240" w:line="276" w:lineRule="auto"/>
              <w:jc w:val="center"/>
              <w:rPr>
                <w:spacing w:val="-3"/>
              </w:rPr>
            </w:pPr>
          </w:p>
        </w:tc>
        <w:tc>
          <w:tcPr>
            <w:tcW w:w="3259" w:type="dxa"/>
            <w:vAlign w:val="center"/>
          </w:tcPr>
          <w:p w:rsidRPr="00371AB0" w:rsidR="00CE6AF4" w:rsidP="004065ED" w:rsidRDefault="00CE6AF4" w14:paraId="69035942" w14:textId="385DB3DE">
            <w:pPr>
              <w:spacing w:before="240" w:after="240" w:line="276" w:lineRule="auto"/>
              <w:jc w:val="center"/>
              <w:rPr>
                <w:spacing w:val="-3"/>
              </w:rPr>
            </w:pPr>
          </w:p>
        </w:tc>
      </w:tr>
      <w:tr w:rsidRPr="00371AB0" w:rsidR="00CE6AF4" w:rsidTr="00D45E4D" w14:paraId="47E9F803" w14:textId="77777777">
        <w:tc>
          <w:tcPr>
            <w:tcW w:w="3256" w:type="dxa"/>
            <w:vAlign w:val="center"/>
          </w:tcPr>
          <w:p w:rsidRPr="00371AB0" w:rsidR="00CE6AF4" w:rsidP="004065ED" w:rsidRDefault="006C1B9E" w14:paraId="6F43640F" w14:textId="6AEB1349">
            <w:pPr>
              <w:spacing w:before="240" w:after="240" w:line="276" w:lineRule="auto"/>
              <w:rPr>
                <w:spacing w:val="-3"/>
              </w:rPr>
            </w:pPr>
            <w:r w:rsidRPr="00371AB0">
              <w:rPr>
                <w:spacing w:val="-3"/>
              </w:rPr>
              <w:t xml:space="preserve">A study was </w:t>
            </w:r>
            <w:r w:rsidRPr="00371AB0" w:rsidR="00890182">
              <w:rPr>
                <w:spacing w:val="-3"/>
              </w:rPr>
              <w:t xml:space="preserve">done that found </w:t>
            </w:r>
            <w:r w:rsidRPr="00371AB0" w:rsidR="00D4508A">
              <w:rPr>
                <w:spacing w:val="-3"/>
              </w:rPr>
              <w:t xml:space="preserve">that students who got more sleep </w:t>
            </w:r>
            <w:r w:rsidRPr="00371AB0" w:rsidR="00EA0A29">
              <w:rPr>
                <w:spacing w:val="-3"/>
              </w:rPr>
              <w:t xml:space="preserve">received lower grades. </w:t>
            </w:r>
          </w:p>
        </w:tc>
        <w:tc>
          <w:tcPr>
            <w:tcW w:w="2835" w:type="dxa"/>
            <w:vAlign w:val="center"/>
          </w:tcPr>
          <w:p w:rsidRPr="00371AB0" w:rsidR="00CE6AF4" w:rsidP="004065ED" w:rsidRDefault="00CE6AF4" w14:paraId="07629920" w14:textId="77777777">
            <w:pPr>
              <w:spacing w:before="240" w:after="240" w:line="276" w:lineRule="auto"/>
              <w:jc w:val="center"/>
              <w:rPr>
                <w:spacing w:val="-3"/>
              </w:rPr>
            </w:pPr>
          </w:p>
        </w:tc>
        <w:tc>
          <w:tcPr>
            <w:tcW w:w="3259" w:type="dxa"/>
            <w:vAlign w:val="center"/>
          </w:tcPr>
          <w:p w:rsidRPr="00371AB0" w:rsidR="00CE6AF4" w:rsidP="004065ED" w:rsidRDefault="00CE6AF4" w14:paraId="6C9915E6" w14:textId="77777777">
            <w:pPr>
              <w:spacing w:before="240" w:after="240" w:line="276" w:lineRule="auto"/>
              <w:jc w:val="center"/>
              <w:rPr>
                <w:spacing w:val="-3"/>
              </w:rPr>
            </w:pPr>
          </w:p>
        </w:tc>
      </w:tr>
      <w:tr w:rsidRPr="00371AB0" w:rsidR="00CE6AF4" w:rsidTr="00D45E4D" w14:paraId="65B74EF9" w14:textId="77777777">
        <w:tc>
          <w:tcPr>
            <w:tcW w:w="3256" w:type="dxa"/>
            <w:vAlign w:val="center"/>
          </w:tcPr>
          <w:p w:rsidRPr="00371AB0" w:rsidR="00CE6AF4" w:rsidP="004065ED" w:rsidRDefault="00217D7F" w14:paraId="75DC74D0" w14:textId="213FB886">
            <w:pPr>
              <w:spacing w:before="240" w:after="240" w:line="276" w:lineRule="auto"/>
              <w:rPr>
                <w:spacing w:val="-3"/>
              </w:rPr>
            </w:pPr>
            <w:r w:rsidRPr="00371AB0">
              <w:rPr>
                <w:spacing w:val="-3"/>
              </w:rPr>
              <w:t xml:space="preserve">Dr. </w:t>
            </w:r>
            <w:r w:rsidRPr="00371AB0" w:rsidR="00DC499D">
              <w:rPr>
                <w:spacing w:val="-3"/>
              </w:rPr>
              <w:t>Maxine Maxwell</w:t>
            </w:r>
            <w:r w:rsidRPr="00371AB0" w:rsidR="00962F56">
              <w:rPr>
                <w:spacing w:val="-3"/>
              </w:rPr>
              <w:t xml:space="preserve"> </w:t>
            </w:r>
            <w:r w:rsidRPr="00371AB0" w:rsidR="00B77077">
              <w:rPr>
                <w:spacing w:val="-3"/>
              </w:rPr>
              <w:t>found that</w:t>
            </w:r>
            <w:r w:rsidRPr="00371AB0" w:rsidR="00187CE5">
              <w:rPr>
                <w:spacing w:val="-3"/>
              </w:rPr>
              <w:t xml:space="preserve"> </w:t>
            </w:r>
            <w:r w:rsidRPr="00371AB0" w:rsidR="00AD4B78">
              <w:rPr>
                <w:spacing w:val="-3"/>
              </w:rPr>
              <w:t>the</w:t>
            </w:r>
            <w:r w:rsidRPr="00371AB0" w:rsidR="00FA2C70">
              <w:rPr>
                <w:spacing w:val="-3"/>
              </w:rPr>
              <w:t>re is no relationship between the</w:t>
            </w:r>
            <w:r w:rsidRPr="00371AB0" w:rsidR="00AD4B78">
              <w:rPr>
                <w:spacing w:val="-3"/>
              </w:rPr>
              <w:t xml:space="preserve"> </w:t>
            </w:r>
            <w:r w:rsidRPr="00371AB0" w:rsidR="00187CE5">
              <w:rPr>
                <w:spacing w:val="-3"/>
              </w:rPr>
              <w:t xml:space="preserve">weather and </w:t>
            </w:r>
            <w:r w:rsidRPr="00371AB0" w:rsidR="005C7D2C">
              <w:rPr>
                <w:spacing w:val="-3"/>
              </w:rPr>
              <w:t>earthquake intensity</w:t>
            </w:r>
            <w:r w:rsidRPr="00371AB0" w:rsidR="00FA2C70">
              <w:rPr>
                <w:spacing w:val="-3"/>
              </w:rPr>
              <w:t xml:space="preserve">. </w:t>
            </w:r>
          </w:p>
        </w:tc>
        <w:tc>
          <w:tcPr>
            <w:tcW w:w="2835" w:type="dxa"/>
            <w:vAlign w:val="center"/>
          </w:tcPr>
          <w:p w:rsidRPr="00371AB0" w:rsidR="00CE6AF4" w:rsidP="004065ED" w:rsidRDefault="00CE6AF4" w14:paraId="257A34B8" w14:textId="77777777">
            <w:pPr>
              <w:spacing w:before="240" w:after="240" w:line="276" w:lineRule="auto"/>
              <w:jc w:val="center"/>
              <w:rPr>
                <w:spacing w:val="-3"/>
              </w:rPr>
            </w:pPr>
          </w:p>
        </w:tc>
        <w:tc>
          <w:tcPr>
            <w:tcW w:w="3259" w:type="dxa"/>
            <w:vAlign w:val="center"/>
          </w:tcPr>
          <w:p w:rsidRPr="00371AB0" w:rsidR="00CE6AF4" w:rsidP="004065ED" w:rsidRDefault="00CE6AF4" w14:paraId="5C4532B6" w14:textId="77777777">
            <w:pPr>
              <w:spacing w:before="240" w:after="240" w:line="276" w:lineRule="auto"/>
              <w:jc w:val="center"/>
              <w:rPr>
                <w:spacing w:val="-3"/>
              </w:rPr>
            </w:pPr>
          </w:p>
        </w:tc>
      </w:tr>
      <w:tr w:rsidRPr="00371AB0" w:rsidR="008C2ABC" w:rsidTr="00D45E4D" w14:paraId="407E579F" w14:textId="77777777">
        <w:tc>
          <w:tcPr>
            <w:tcW w:w="3256" w:type="dxa"/>
            <w:vAlign w:val="center"/>
          </w:tcPr>
          <w:p w:rsidRPr="00371AB0" w:rsidR="008C2ABC" w:rsidP="004065ED" w:rsidRDefault="00CE0F3B" w14:paraId="1D64C78B" w14:textId="7DD5241A">
            <w:pPr>
              <w:spacing w:before="240" w:after="240" w:line="276" w:lineRule="auto"/>
              <w:rPr>
                <w:spacing w:val="-3"/>
              </w:rPr>
            </w:pPr>
            <w:r w:rsidRPr="00371AB0">
              <w:rPr>
                <w:spacing w:val="-3"/>
              </w:rPr>
              <w:t xml:space="preserve">Dr. </w:t>
            </w:r>
            <w:r w:rsidRPr="00371AB0" w:rsidR="0010087C">
              <w:rPr>
                <w:spacing w:val="-3"/>
              </w:rPr>
              <w:t>Joe Java</w:t>
            </w:r>
            <w:r w:rsidRPr="00371AB0" w:rsidR="00CE50FB">
              <w:rPr>
                <w:spacing w:val="-3"/>
              </w:rPr>
              <w:t xml:space="preserve"> examined the relationship between drinking coffee and reaction time</w:t>
            </w:r>
            <w:r w:rsidRPr="00371AB0" w:rsidR="00910DE8">
              <w:rPr>
                <w:spacing w:val="-3"/>
              </w:rPr>
              <w:t>,</w:t>
            </w:r>
            <w:r w:rsidRPr="00371AB0" w:rsidR="00CE50FB">
              <w:rPr>
                <w:spacing w:val="-3"/>
              </w:rPr>
              <w:t xml:space="preserve"> and found that the more coffee a person drank, the</w:t>
            </w:r>
            <w:r w:rsidRPr="00371AB0">
              <w:rPr>
                <w:spacing w:val="-3"/>
              </w:rPr>
              <w:t xml:space="preserve"> faster </w:t>
            </w:r>
            <w:r w:rsidRPr="00371AB0" w:rsidR="00CE50FB">
              <w:rPr>
                <w:spacing w:val="-3"/>
              </w:rPr>
              <w:t xml:space="preserve">their </w:t>
            </w:r>
            <w:r w:rsidRPr="00371AB0">
              <w:rPr>
                <w:spacing w:val="-3"/>
              </w:rPr>
              <w:t>reaction time</w:t>
            </w:r>
            <w:r w:rsidRPr="00371AB0" w:rsidR="00DC4193">
              <w:rPr>
                <w:spacing w:val="-3"/>
              </w:rPr>
              <w:t xml:space="preserve"> (in seconds)</w:t>
            </w:r>
            <w:r w:rsidRPr="00371AB0" w:rsidR="00CE5579">
              <w:rPr>
                <w:spacing w:val="-3"/>
              </w:rPr>
              <w:t>.</w:t>
            </w:r>
          </w:p>
        </w:tc>
        <w:tc>
          <w:tcPr>
            <w:tcW w:w="2835" w:type="dxa"/>
            <w:vAlign w:val="center"/>
          </w:tcPr>
          <w:p w:rsidRPr="00371AB0" w:rsidR="008C2ABC" w:rsidP="004065ED" w:rsidRDefault="008C2ABC" w14:paraId="3E47E1E2" w14:textId="697882D2">
            <w:pPr>
              <w:spacing w:before="240" w:after="240" w:line="276" w:lineRule="auto"/>
              <w:jc w:val="center"/>
              <w:rPr>
                <w:spacing w:val="-3"/>
              </w:rPr>
            </w:pPr>
          </w:p>
        </w:tc>
        <w:tc>
          <w:tcPr>
            <w:tcW w:w="3259" w:type="dxa"/>
            <w:vAlign w:val="center"/>
          </w:tcPr>
          <w:p w:rsidRPr="00371AB0" w:rsidR="008C2ABC" w:rsidP="004065ED" w:rsidRDefault="008C2ABC" w14:paraId="66B17264" w14:textId="77777777">
            <w:pPr>
              <w:spacing w:before="240" w:after="240" w:line="276" w:lineRule="auto"/>
              <w:jc w:val="center"/>
              <w:rPr>
                <w:spacing w:val="-3"/>
              </w:rPr>
            </w:pPr>
          </w:p>
        </w:tc>
      </w:tr>
    </w:tbl>
    <w:p w:rsidRPr="00371AB0" w:rsidR="00582BF0" w:rsidP="00646E03" w:rsidRDefault="00582BF0" w14:paraId="1A3EBFA7" w14:textId="0B538A87">
      <w:pPr>
        <w:rPr>
          <w:spacing w:val="-3"/>
        </w:rPr>
      </w:pPr>
    </w:p>
    <w:p w:rsidRPr="00371AB0" w:rsidR="00FA5476" w:rsidP="00646E03" w:rsidRDefault="00FA5476" w14:paraId="1EF61863" w14:textId="77777777">
      <w:pPr>
        <w:rPr>
          <w:spacing w:val="-3"/>
        </w:rPr>
      </w:pPr>
    </w:p>
    <w:p w:rsidRPr="00371AB0" w:rsidR="00F07AAB" w:rsidP="00646E03" w:rsidRDefault="00F07AAB" w14:paraId="4D915731" w14:textId="5BCAC106">
      <w:pPr>
        <w:rPr>
          <w:spacing w:val="-3"/>
        </w:rPr>
      </w:pPr>
    </w:p>
    <w:p w:rsidRPr="00371AB0" w:rsidR="00F07AAB" w:rsidP="00646E03" w:rsidRDefault="00F07AAB" w14:paraId="0C5BF54D" w14:textId="77777777">
      <w:pPr>
        <w:rPr>
          <w:spacing w:val="-3"/>
        </w:rPr>
      </w:pPr>
    </w:p>
    <w:p w:rsidRPr="00371AB0" w:rsidR="00646E03" w:rsidP="00646E03" w:rsidRDefault="00646E03" w14:paraId="4BBFACE8" w14:textId="135912B5">
      <w:pPr>
        <w:rPr>
          <w:spacing w:val="-3"/>
        </w:rPr>
      </w:pPr>
    </w:p>
    <w:p w:rsidRPr="00371AB0" w:rsidR="00646E03" w:rsidP="00646E03" w:rsidRDefault="00646E03" w14:paraId="5B2F55BC" w14:textId="41F8FF0A">
      <w:pPr>
        <w:rPr>
          <w:spacing w:val="-3"/>
        </w:rPr>
      </w:pPr>
    </w:p>
    <w:p w:rsidR="00262593" w:rsidP="00C22CF2" w:rsidRDefault="00BD7397" w14:paraId="051D2BD4" w14:textId="4C7C0229">
      <w:pPr>
        <w:pStyle w:val="ListParagraph"/>
        <w:numPr>
          <w:ilvl w:val="0"/>
          <w:numId w:val="9"/>
        </w:numPr>
        <w:rPr>
          <w:spacing w:val="-3"/>
        </w:rPr>
      </w:pPr>
      <w:r w:rsidRPr="00C22CF2">
        <w:rPr>
          <w:spacing w:val="-3"/>
        </w:rPr>
        <w:lastRenderedPageBreak/>
        <w:t>Identify the strength (weak/strong) and direction (positive/negative) of the following</w:t>
      </w:r>
      <w:r w:rsidR="00157821">
        <w:rPr>
          <w:spacing w:val="-3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3120"/>
        <w:gridCol w:w="3307"/>
      </w:tblGrid>
      <w:tr w:rsidR="002870DA" w:rsidTr="00CA0009" w14:paraId="04C0C934" w14:textId="77777777">
        <w:tc>
          <w:tcPr>
            <w:tcW w:w="2405" w:type="dxa"/>
          </w:tcPr>
          <w:p w:rsidRPr="00CA0009" w:rsidR="002870DA" w:rsidP="00CA0009" w:rsidRDefault="002870DA" w14:paraId="1B4008F7" w14:textId="457C1EBD">
            <w:pPr>
              <w:spacing w:before="240" w:after="240"/>
              <w:jc w:val="center"/>
              <w:rPr>
                <w:b/>
                <w:bCs/>
                <w:spacing w:val="-3"/>
              </w:rPr>
            </w:pPr>
            <w:r w:rsidRPr="00CA0009">
              <w:rPr>
                <w:b/>
                <w:bCs/>
                <w:spacing w:val="-3"/>
              </w:rPr>
              <w:t>Example</w:t>
            </w:r>
          </w:p>
        </w:tc>
        <w:tc>
          <w:tcPr>
            <w:tcW w:w="3402" w:type="dxa"/>
          </w:tcPr>
          <w:p w:rsidRPr="00CA0009" w:rsidR="002870DA" w:rsidP="00CA0009" w:rsidRDefault="002870DA" w14:paraId="02A4AF2C" w14:textId="3155667A">
            <w:pPr>
              <w:spacing w:before="240" w:after="240"/>
              <w:jc w:val="center"/>
              <w:rPr>
                <w:b/>
                <w:bCs/>
                <w:spacing w:val="-3"/>
              </w:rPr>
            </w:pPr>
            <w:r w:rsidRPr="00CA0009">
              <w:rPr>
                <w:b/>
                <w:bCs/>
                <w:spacing w:val="-3"/>
              </w:rPr>
              <w:t>Strength (weak/strong)</w:t>
            </w:r>
          </w:p>
        </w:tc>
        <w:tc>
          <w:tcPr>
            <w:tcW w:w="3543" w:type="dxa"/>
          </w:tcPr>
          <w:p w:rsidRPr="00CA0009" w:rsidR="002870DA" w:rsidP="00CA0009" w:rsidRDefault="002870DA" w14:paraId="02E0CA62" w14:textId="04FFA92D">
            <w:pPr>
              <w:spacing w:before="240" w:after="240"/>
              <w:jc w:val="center"/>
              <w:rPr>
                <w:b/>
                <w:bCs/>
                <w:spacing w:val="-3"/>
              </w:rPr>
            </w:pPr>
            <w:r w:rsidRPr="00CA0009">
              <w:rPr>
                <w:b/>
                <w:bCs/>
                <w:spacing w:val="-3"/>
              </w:rPr>
              <w:t>Direction (positive/negative)</w:t>
            </w:r>
          </w:p>
        </w:tc>
      </w:tr>
      <w:tr w:rsidR="00312D13" w:rsidTr="00CA0009" w14:paraId="0CBA81F4" w14:textId="77777777">
        <w:tc>
          <w:tcPr>
            <w:tcW w:w="2405" w:type="dxa"/>
          </w:tcPr>
          <w:p w:rsidR="00312D13" w:rsidP="00CA0009" w:rsidRDefault="00312D13" w14:paraId="0D896B8F" w14:textId="5B92207A">
            <w:pPr>
              <w:spacing w:before="240" w:after="240"/>
              <w:jc w:val="center"/>
              <w:rPr>
                <w:spacing w:val="-3"/>
              </w:rPr>
            </w:pPr>
            <w:r>
              <w:rPr>
                <w:spacing w:val="-3"/>
              </w:rPr>
              <w:t>.73</w:t>
            </w:r>
          </w:p>
        </w:tc>
        <w:tc>
          <w:tcPr>
            <w:tcW w:w="3402" w:type="dxa"/>
          </w:tcPr>
          <w:p w:rsidR="00312D13" w:rsidP="00CA0009" w:rsidRDefault="00312D13" w14:paraId="6BEFFAA7" w14:textId="77777777">
            <w:pPr>
              <w:spacing w:before="240" w:after="240"/>
              <w:jc w:val="center"/>
              <w:rPr>
                <w:spacing w:val="-3"/>
              </w:rPr>
            </w:pPr>
          </w:p>
        </w:tc>
        <w:tc>
          <w:tcPr>
            <w:tcW w:w="3543" w:type="dxa"/>
          </w:tcPr>
          <w:p w:rsidR="00312D13" w:rsidP="00CA0009" w:rsidRDefault="00312D13" w14:paraId="706FD13A" w14:textId="77777777">
            <w:pPr>
              <w:spacing w:before="240" w:after="240"/>
              <w:jc w:val="center"/>
              <w:rPr>
                <w:spacing w:val="-3"/>
              </w:rPr>
            </w:pPr>
          </w:p>
        </w:tc>
      </w:tr>
      <w:tr w:rsidR="00312D13" w:rsidTr="00CA0009" w14:paraId="246D6659" w14:textId="77777777">
        <w:tc>
          <w:tcPr>
            <w:tcW w:w="2405" w:type="dxa"/>
          </w:tcPr>
          <w:p w:rsidR="00312D13" w:rsidP="00CA0009" w:rsidRDefault="009B6D27" w14:paraId="53F0EE08" w14:textId="1F119819">
            <w:pPr>
              <w:spacing w:before="240" w:after="240"/>
              <w:jc w:val="center"/>
              <w:rPr>
                <w:spacing w:val="-3"/>
              </w:rPr>
            </w:pPr>
            <w:r>
              <w:rPr>
                <w:spacing w:val="-3"/>
              </w:rPr>
              <w:t>-1.0</w:t>
            </w:r>
          </w:p>
        </w:tc>
        <w:tc>
          <w:tcPr>
            <w:tcW w:w="3402" w:type="dxa"/>
          </w:tcPr>
          <w:p w:rsidR="00312D13" w:rsidP="00CA0009" w:rsidRDefault="00312D13" w14:paraId="5CE88EBB" w14:textId="77777777">
            <w:pPr>
              <w:spacing w:before="240" w:after="240"/>
              <w:jc w:val="center"/>
              <w:rPr>
                <w:spacing w:val="-3"/>
              </w:rPr>
            </w:pPr>
          </w:p>
        </w:tc>
        <w:tc>
          <w:tcPr>
            <w:tcW w:w="3543" w:type="dxa"/>
          </w:tcPr>
          <w:p w:rsidR="00312D13" w:rsidP="00CA0009" w:rsidRDefault="00312D13" w14:paraId="60B8965D" w14:textId="77777777">
            <w:pPr>
              <w:spacing w:before="240" w:after="240"/>
              <w:jc w:val="center"/>
              <w:rPr>
                <w:spacing w:val="-3"/>
              </w:rPr>
            </w:pPr>
          </w:p>
        </w:tc>
      </w:tr>
      <w:tr w:rsidR="009B6D27" w:rsidTr="00CA0009" w14:paraId="2D4680F5" w14:textId="77777777">
        <w:tc>
          <w:tcPr>
            <w:tcW w:w="2405" w:type="dxa"/>
          </w:tcPr>
          <w:p w:rsidR="009B6D27" w:rsidP="00CA0009" w:rsidRDefault="009B6D27" w14:paraId="59F41C0F" w14:textId="7DB4CA25">
            <w:pPr>
              <w:spacing w:before="240" w:after="240"/>
              <w:jc w:val="center"/>
              <w:rPr>
                <w:spacing w:val="-3"/>
              </w:rPr>
            </w:pPr>
            <w:r>
              <w:rPr>
                <w:spacing w:val="-3"/>
              </w:rPr>
              <w:t>.20</w:t>
            </w:r>
          </w:p>
        </w:tc>
        <w:tc>
          <w:tcPr>
            <w:tcW w:w="3402" w:type="dxa"/>
          </w:tcPr>
          <w:p w:rsidR="009B6D27" w:rsidP="00CA0009" w:rsidRDefault="009B6D27" w14:paraId="04E55BEC" w14:textId="77777777">
            <w:pPr>
              <w:spacing w:before="240" w:after="240"/>
              <w:jc w:val="center"/>
              <w:rPr>
                <w:spacing w:val="-3"/>
              </w:rPr>
            </w:pPr>
          </w:p>
        </w:tc>
        <w:tc>
          <w:tcPr>
            <w:tcW w:w="3543" w:type="dxa"/>
          </w:tcPr>
          <w:p w:rsidR="009B6D27" w:rsidP="00CA0009" w:rsidRDefault="009B6D27" w14:paraId="6E04127F" w14:textId="77777777">
            <w:pPr>
              <w:spacing w:before="240" w:after="240"/>
              <w:jc w:val="center"/>
              <w:rPr>
                <w:spacing w:val="-3"/>
              </w:rPr>
            </w:pPr>
          </w:p>
        </w:tc>
      </w:tr>
      <w:tr w:rsidR="009B6D27" w:rsidTr="00CA0009" w14:paraId="4F3A7586" w14:textId="77777777">
        <w:tc>
          <w:tcPr>
            <w:tcW w:w="2405" w:type="dxa"/>
          </w:tcPr>
          <w:p w:rsidR="009B6D27" w:rsidP="00CA0009" w:rsidRDefault="009B6D27" w14:paraId="58D5CBA1" w14:textId="34FA27BB">
            <w:pPr>
              <w:spacing w:before="240" w:after="240"/>
              <w:jc w:val="center"/>
              <w:rPr>
                <w:spacing w:val="-3"/>
              </w:rPr>
            </w:pPr>
            <w:r>
              <w:rPr>
                <w:spacing w:val="-3"/>
              </w:rPr>
              <w:t>-.091</w:t>
            </w:r>
          </w:p>
        </w:tc>
        <w:tc>
          <w:tcPr>
            <w:tcW w:w="3402" w:type="dxa"/>
          </w:tcPr>
          <w:p w:rsidR="009B6D27" w:rsidP="00CA0009" w:rsidRDefault="009B6D27" w14:paraId="1CF1C89D" w14:textId="77777777">
            <w:pPr>
              <w:spacing w:before="240" w:after="240"/>
              <w:jc w:val="center"/>
              <w:rPr>
                <w:spacing w:val="-3"/>
              </w:rPr>
            </w:pPr>
          </w:p>
        </w:tc>
        <w:tc>
          <w:tcPr>
            <w:tcW w:w="3543" w:type="dxa"/>
          </w:tcPr>
          <w:p w:rsidR="009B6D27" w:rsidP="00CA0009" w:rsidRDefault="009B6D27" w14:paraId="02AA02CF" w14:textId="77777777">
            <w:pPr>
              <w:spacing w:before="240" w:after="240"/>
              <w:jc w:val="center"/>
              <w:rPr>
                <w:spacing w:val="-3"/>
              </w:rPr>
            </w:pPr>
          </w:p>
        </w:tc>
      </w:tr>
      <w:tr w:rsidR="009B6D27" w:rsidTr="00CA0009" w14:paraId="1FEF908D" w14:textId="77777777">
        <w:tc>
          <w:tcPr>
            <w:tcW w:w="2405" w:type="dxa"/>
          </w:tcPr>
          <w:p w:rsidR="009B6D27" w:rsidP="00CA0009" w:rsidRDefault="003F3B4E" w14:paraId="24C6C742" w14:textId="2AD85347">
            <w:pPr>
              <w:spacing w:before="240" w:after="240"/>
              <w:jc w:val="center"/>
              <w:rPr>
                <w:spacing w:val="-3"/>
              </w:rPr>
            </w:pPr>
            <w:r>
              <w:rPr>
                <w:spacing w:val="-3"/>
              </w:rPr>
              <w:t>.91</w:t>
            </w:r>
          </w:p>
        </w:tc>
        <w:tc>
          <w:tcPr>
            <w:tcW w:w="3402" w:type="dxa"/>
          </w:tcPr>
          <w:p w:rsidR="009B6D27" w:rsidP="00CA0009" w:rsidRDefault="009B6D27" w14:paraId="78D6E8E5" w14:textId="77777777">
            <w:pPr>
              <w:spacing w:before="240" w:after="240"/>
              <w:jc w:val="center"/>
              <w:rPr>
                <w:spacing w:val="-3"/>
              </w:rPr>
            </w:pPr>
          </w:p>
        </w:tc>
        <w:tc>
          <w:tcPr>
            <w:tcW w:w="3543" w:type="dxa"/>
          </w:tcPr>
          <w:p w:rsidR="009B6D27" w:rsidP="00CA0009" w:rsidRDefault="009B6D27" w14:paraId="67B182B0" w14:textId="77777777">
            <w:pPr>
              <w:spacing w:before="240" w:after="240"/>
              <w:jc w:val="center"/>
              <w:rPr>
                <w:spacing w:val="-3"/>
              </w:rPr>
            </w:pPr>
          </w:p>
        </w:tc>
      </w:tr>
      <w:tr w:rsidR="003F3B4E" w:rsidTr="00CA0009" w14:paraId="0D830AC0" w14:textId="77777777">
        <w:tc>
          <w:tcPr>
            <w:tcW w:w="2405" w:type="dxa"/>
          </w:tcPr>
          <w:p w:rsidR="003F3B4E" w:rsidP="00CA0009" w:rsidRDefault="003F3B4E" w14:paraId="502D5BDF" w14:textId="2AC76166">
            <w:pPr>
              <w:spacing w:before="240" w:after="240"/>
              <w:jc w:val="center"/>
              <w:rPr>
                <w:spacing w:val="-3"/>
              </w:rPr>
            </w:pPr>
            <w:r>
              <w:rPr>
                <w:spacing w:val="-3"/>
              </w:rPr>
              <w:t>0.0</w:t>
            </w:r>
          </w:p>
        </w:tc>
        <w:tc>
          <w:tcPr>
            <w:tcW w:w="3402" w:type="dxa"/>
          </w:tcPr>
          <w:p w:rsidR="003F3B4E" w:rsidP="00CA0009" w:rsidRDefault="003F3B4E" w14:paraId="772A4A8E" w14:textId="77777777">
            <w:pPr>
              <w:spacing w:before="240" w:after="240"/>
              <w:jc w:val="center"/>
              <w:rPr>
                <w:spacing w:val="-3"/>
              </w:rPr>
            </w:pPr>
          </w:p>
        </w:tc>
        <w:tc>
          <w:tcPr>
            <w:tcW w:w="3543" w:type="dxa"/>
          </w:tcPr>
          <w:p w:rsidR="003F3B4E" w:rsidP="00CA0009" w:rsidRDefault="003F3B4E" w14:paraId="2C7B33E8" w14:textId="77777777">
            <w:pPr>
              <w:spacing w:before="240" w:after="240"/>
              <w:jc w:val="center"/>
              <w:rPr>
                <w:spacing w:val="-3"/>
              </w:rPr>
            </w:pPr>
          </w:p>
        </w:tc>
      </w:tr>
    </w:tbl>
    <w:p w:rsidRPr="00835872" w:rsidR="00157821" w:rsidP="00835872" w:rsidRDefault="00157821" w14:paraId="4C6BC2D9" w14:textId="77777777">
      <w:pPr>
        <w:rPr>
          <w:spacing w:val="-3"/>
        </w:rPr>
      </w:pPr>
    </w:p>
    <w:p w:rsidR="00262593" w:rsidP="00EC632D" w:rsidRDefault="00262593" w14:paraId="37FBF495" w14:textId="57E2BEEF">
      <w:pPr>
        <w:rPr>
          <w:spacing w:val="-3"/>
        </w:rPr>
      </w:pPr>
    </w:p>
    <w:p w:rsidRPr="00371AB0" w:rsidR="00262593" w:rsidP="00EC632D" w:rsidRDefault="00262593" w14:paraId="30C3C99E" w14:textId="77777777">
      <w:pPr>
        <w:rPr>
          <w:spacing w:val="-3"/>
        </w:rPr>
      </w:pPr>
    </w:p>
    <w:p w:rsidRPr="00E97107" w:rsidR="00EC632D" w:rsidP="00E97107" w:rsidRDefault="00AE4132" w14:paraId="0FCCC8E4" w14:textId="7BBA592C">
      <w:pPr>
        <w:pStyle w:val="ListParagraph"/>
        <w:numPr>
          <w:ilvl w:val="0"/>
          <w:numId w:val="9"/>
        </w:numPr>
        <w:rPr>
          <w:spacing w:val="-3"/>
        </w:rPr>
      </w:pPr>
      <w:r w:rsidRPr="00E97107">
        <w:rPr>
          <w:b/>
          <w:bCs/>
          <w:i/>
          <w:iCs/>
          <w:spacing w:val="-3"/>
        </w:rPr>
        <w:t>Correlation does not equal causation</w:t>
      </w:r>
      <w:r w:rsidRPr="00E97107">
        <w:rPr>
          <w:spacing w:val="-3"/>
        </w:rPr>
        <w:t>. Provide your own example to demonstrate this</w:t>
      </w:r>
      <w:r w:rsidR="00FA3DB7">
        <w:rPr>
          <w:spacing w:val="-3"/>
        </w:rPr>
        <w:t xml:space="preserve"> fact</w:t>
      </w:r>
      <w:r w:rsidRPr="00E97107">
        <w:rPr>
          <w:spacing w:val="-3"/>
        </w:rPr>
        <w:t xml:space="preserve">. </w:t>
      </w:r>
    </w:p>
    <w:p w:rsidRPr="00371AB0" w:rsidR="00257255" w:rsidP="00EC632D" w:rsidRDefault="00257255" w14:paraId="640B9165" w14:textId="2AD5CE19">
      <w:pPr>
        <w:rPr>
          <w:spacing w:val="-3"/>
        </w:rPr>
      </w:pPr>
    </w:p>
    <w:p w:rsidR="002960BA" w:rsidP="00EC632D" w:rsidRDefault="002960BA" w14:paraId="72DECC1B" w14:textId="016D8DCE">
      <w:pPr>
        <w:rPr>
          <w:spacing w:val="-3"/>
        </w:rPr>
      </w:pPr>
    </w:p>
    <w:p w:rsidRPr="00371AB0" w:rsidR="00F63207" w:rsidP="00EC632D" w:rsidRDefault="00F63207" w14:paraId="62E5B821" w14:textId="77777777">
      <w:pPr>
        <w:rPr>
          <w:spacing w:val="-3"/>
        </w:rPr>
      </w:pPr>
    </w:p>
    <w:p w:rsidR="00DF63F3" w:rsidP="00EC632D" w:rsidRDefault="00DF63F3" w14:paraId="1AE508DE" w14:textId="77777777">
      <w:pPr>
        <w:rPr>
          <w:spacing w:val="-3"/>
        </w:rPr>
      </w:pPr>
    </w:p>
    <w:p w:rsidR="00DF63F3" w:rsidP="00EC632D" w:rsidRDefault="00DF63F3" w14:paraId="7A0540A8" w14:textId="77777777">
      <w:pPr>
        <w:rPr>
          <w:spacing w:val="-3"/>
        </w:rPr>
      </w:pPr>
    </w:p>
    <w:p w:rsidRPr="00DF63F3" w:rsidR="00257255" w:rsidP="00DF63F3" w:rsidRDefault="00C2177E" w14:paraId="675058F7" w14:textId="01A390F5">
      <w:pPr>
        <w:pStyle w:val="ListParagraph"/>
        <w:numPr>
          <w:ilvl w:val="0"/>
          <w:numId w:val="9"/>
        </w:numPr>
        <w:rPr>
          <w:spacing w:val="-3"/>
        </w:rPr>
      </w:pPr>
      <w:r w:rsidRPr="00DF63F3">
        <w:rPr>
          <w:spacing w:val="-3"/>
        </w:rPr>
        <w:t xml:space="preserve">Why are correlations used if they can not provide a cause-effect </w:t>
      </w:r>
      <w:r w:rsidRPr="00DF63F3" w:rsidR="00892436">
        <w:rPr>
          <w:spacing w:val="-3"/>
        </w:rPr>
        <w:t>conclusion</w:t>
      </w:r>
      <w:r w:rsidRPr="00DF63F3" w:rsidR="00143174">
        <w:rPr>
          <w:spacing w:val="-3"/>
        </w:rPr>
        <w:t xml:space="preserve">? </w:t>
      </w:r>
      <w:r w:rsidRPr="00DF63F3" w:rsidR="00C41483">
        <w:rPr>
          <w:spacing w:val="-3"/>
        </w:rPr>
        <w:t xml:space="preserve">Provide an example. </w:t>
      </w:r>
    </w:p>
    <w:p w:rsidRPr="00371AB0" w:rsidR="00087E7F" w:rsidRDefault="00087E7F" w14:paraId="1D50146C" w14:textId="704C2072">
      <w:pPr>
        <w:rPr>
          <w:spacing w:val="-3"/>
        </w:rPr>
      </w:pPr>
    </w:p>
    <w:p w:rsidR="000D7D99" w:rsidRDefault="000D7D99" w14:paraId="338599BE" w14:textId="53D84C77">
      <w:pPr>
        <w:rPr>
          <w:spacing w:val="-3"/>
        </w:rPr>
      </w:pPr>
    </w:p>
    <w:p w:rsidRPr="00371AB0" w:rsidR="00F63207" w:rsidRDefault="00F63207" w14:paraId="2BFA65D2" w14:textId="77777777">
      <w:pPr>
        <w:rPr>
          <w:spacing w:val="-3"/>
        </w:rPr>
      </w:pPr>
    </w:p>
    <w:p w:rsidRPr="00371AB0" w:rsidR="00075702" w:rsidRDefault="00075702" w14:paraId="4E0F757C" w14:textId="421AF3DB">
      <w:pPr>
        <w:rPr>
          <w:spacing w:val="-3"/>
        </w:rPr>
      </w:pPr>
    </w:p>
    <w:p w:rsidRPr="00371AB0" w:rsidR="00075702" w:rsidRDefault="00075702" w14:paraId="1F0A0249" w14:textId="5E06694F">
      <w:pPr>
        <w:rPr>
          <w:spacing w:val="-3"/>
        </w:rPr>
      </w:pPr>
    </w:p>
    <w:p w:rsidR="003E0D80" w:rsidP="003E0D80" w:rsidRDefault="003E0D80" w14:paraId="448233D9" w14:textId="77777777">
      <w:pPr>
        <w:rPr>
          <w:b/>
        </w:rPr>
      </w:pPr>
      <w:r>
        <w:rPr>
          <w:b/>
        </w:rPr>
        <w:t xml:space="preserve">For more practice identifying the relationships in scatterplots, visit </w:t>
      </w:r>
    </w:p>
    <w:p w:rsidR="00010105" w:rsidP="003E0D80" w:rsidRDefault="00B151EE" w14:paraId="39710719" w14:textId="000B8438">
      <w:hyperlink w:history="1" r:id="rId17">
        <w:r w:rsidRPr="00371AB0" w:rsidR="00B8529F">
          <w:rPr>
            <w:rStyle w:val="Hyperlink"/>
          </w:rPr>
          <w:t>https://www.khanacademy.org/math/ap-statistics/bivariate-data-ap/scatterplots-correlation/e/positive-and-negative-linear-correlations-from-scatter-plots</w:t>
        </w:r>
      </w:hyperlink>
    </w:p>
    <w:p w:rsidR="00010105" w:rsidP="003E0D80" w:rsidRDefault="00010105" w14:paraId="2B15AD64" w14:textId="77777777"/>
    <w:p w:rsidRPr="00371AB0" w:rsidR="003811F3" w:rsidRDefault="00B151EE" w14:paraId="0D4010E0" w14:textId="2C63C178">
      <w:hyperlink w:history="1" r:id="rId18">
        <w:r w:rsidRPr="00F55592" w:rsidR="003E0D80">
          <w:rPr>
            <w:rStyle w:val="Hyperlink"/>
          </w:rPr>
          <w:t>https://www.khanacademy.org/math/ap-statistics/bivariate-data-ap/scatterplots-correlation/e/interpreting-scatter-plots</w:t>
        </w:r>
      </w:hyperlink>
    </w:p>
    <w:sectPr w:rsidRPr="00371AB0" w:rsidR="003811F3">
      <w:headerReference w:type="even" r:id="rId19"/>
      <w:headerReference w:type="default" r:id="rId20"/>
      <w:footerReference w:type="default" r:id="rId21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47A" w:rsidRDefault="0097547A" w14:paraId="47D2AC0A" w14:textId="77777777">
      <w:r>
        <w:separator/>
      </w:r>
    </w:p>
  </w:endnote>
  <w:endnote w:type="continuationSeparator" w:id="0">
    <w:p w:rsidR="0097547A" w:rsidRDefault="0097547A" w14:paraId="781EE19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B26440" w:rsidR="00B26440" w:rsidP="00B26440" w:rsidRDefault="00B26440" w14:paraId="63FF4EC7" w14:textId="11B69302">
    <w:pPr>
      <w:pStyle w:val="Footer"/>
    </w:pPr>
    <w:r>
      <w:t xml:space="preserve">Please submit your completed assignment through this submission link: </w:t>
    </w:r>
    <w:hyperlink w:history="1" r:id="rId1">
      <w:r w:rsidRPr="008F1F23">
        <w:rPr>
          <w:rStyle w:val="Hyperlink"/>
        </w:rPr>
        <w:t>https://www.kpu.ca/arts/psychology/psyc-lab/lab-assignment-submission-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47A" w:rsidRDefault="0097547A" w14:paraId="6DD41FDD" w14:textId="77777777">
      <w:r>
        <w:separator/>
      </w:r>
    </w:p>
  </w:footnote>
  <w:footnote w:type="continuationSeparator" w:id="0">
    <w:p w:rsidR="0097547A" w:rsidRDefault="0097547A" w14:paraId="7DD74DD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1F3" w:rsidRDefault="003811F3" w14:paraId="5D2AA1F5" w14:textId="77777777">
    <w:pPr>
      <w:pStyle w:val="Header"/>
      <w:numPr>
        <w:ilvl w:val="12"/>
        <w:numId w:val="0"/>
      </w:num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  <w:r>
      <w:rPr>
        <w:rStyle w:val="PageNumber"/>
      </w:rPr>
      <w:t xml:space="preserve">        PsychSim5: Correlation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763625" w:rsidR="003811F3" w:rsidP="00763625" w:rsidRDefault="00763625" w14:paraId="1881AB03" w14:textId="5039C22C">
    <w:pPr>
      <w:pStyle w:val="Header"/>
      <w:numPr>
        <w:ilvl w:val="12"/>
        <w:numId w:val="0"/>
      </w:numPr>
      <w:tabs>
        <w:tab w:val="left" w:pos="6300"/>
      </w:tabs>
      <w:rPr>
        <w:rStyle w:val="PageNumber"/>
        <w:sz w:val="24"/>
      </w:rPr>
    </w:pPr>
    <w:r w:rsidRPr="00763625">
      <w:rPr>
        <w:rStyle w:val="PageNumber"/>
        <w:sz w:val="24"/>
      </w:rPr>
      <w:t>Spring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F423F"/>
    <w:multiLevelType w:val="multilevel"/>
    <w:tmpl w:val="D692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abstractNum w:abstractNumId="1" w15:restartNumberingAfterBreak="0">
    <w:nsid w:val="0FEE4501"/>
    <w:multiLevelType w:val="multilevel"/>
    <w:tmpl w:val="E7960E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534D"/>
    <w:multiLevelType w:val="multilevel"/>
    <w:tmpl w:val="AA5C322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F1904"/>
    <w:multiLevelType w:val="hybridMultilevel"/>
    <w:tmpl w:val="5478D3FC"/>
    <w:lvl w:ilvl="0" w:tplc="10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6EF3982"/>
    <w:multiLevelType w:val="hybridMultilevel"/>
    <w:tmpl w:val="5478D3FC"/>
    <w:lvl w:ilvl="0" w:tplc="10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7BC6CA2"/>
    <w:multiLevelType w:val="hybridMultilevel"/>
    <w:tmpl w:val="501A7586"/>
    <w:lvl w:ilvl="0" w:tplc="F270726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D5E38"/>
    <w:multiLevelType w:val="hybridMultilevel"/>
    <w:tmpl w:val="FED611EA"/>
    <w:lvl w:ilvl="0" w:tplc="10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FB43D4C"/>
    <w:multiLevelType w:val="hybridMultilevel"/>
    <w:tmpl w:val="182A7DCA"/>
    <w:lvl w:ilvl="0" w:tplc="D1DC8B86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6463AC5"/>
    <w:multiLevelType w:val="hybridMultilevel"/>
    <w:tmpl w:val="5328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Times New Roman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7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5B"/>
    <w:rsid w:val="00010105"/>
    <w:rsid w:val="00015582"/>
    <w:rsid w:val="00046AEA"/>
    <w:rsid w:val="00063EE4"/>
    <w:rsid w:val="00075702"/>
    <w:rsid w:val="00087E7F"/>
    <w:rsid w:val="000B1CD5"/>
    <w:rsid w:val="000B597D"/>
    <w:rsid w:val="000D7D99"/>
    <w:rsid w:val="000E5202"/>
    <w:rsid w:val="000F185A"/>
    <w:rsid w:val="0010087C"/>
    <w:rsid w:val="00117006"/>
    <w:rsid w:val="00143174"/>
    <w:rsid w:val="00145727"/>
    <w:rsid w:val="0014606A"/>
    <w:rsid w:val="00146684"/>
    <w:rsid w:val="00152E34"/>
    <w:rsid w:val="00157821"/>
    <w:rsid w:val="001857EB"/>
    <w:rsid w:val="00187CE5"/>
    <w:rsid w:val="001B78C4"/>
    <w:rsid w:val="001C4446"/>
    <w:rsid w:val="001C6888"/>
    <w:rsid w:val="001D00E1"/>
    <w:rsid w:val="001D0DD3"/>
    <w:rsid w:val="001E3895"/>
    <w:rsid w:val="00214392"/>
    <w:rsid w:val="00217D7F"/>
    <w:rsid w:val="00232D62"/>
    <w:rsid w:val="00242F5D"/>
    <w:rsid w:val="00257255"/>
    <w:rsid w:val="00262593"/>
    <w:rsid w:val="002665C0"/>
    <w:rsid w:val="002870DA"/>
    <w:rsid w:val="002960BA"/>
    <w:rsid w:val="0031217E"/>
    <w:rsid w:val="00312D13"/>
    <w:rsid w:val="00347187"/>
    <w:rsid w:val="003525FB"/>
    <w:rsid w:val="00371AB0"/>
    <w:rsid w:val="00380AD0"/>
    <w:rsid w:val="00380F7A"/>
    <w:rsid w:val="003811F3"/>
    <w:rsid w:val="003B0DCC"/>
    <w:rsid w:val="003E0D80"/>
    <w:rsid w:val="003F3B4E"/>
    <w:rsid w:val="003F42D8"/>
    <w:rsid w:val="00404050"/>
    <w:rsid w:val="004065ED"/>
    <w:rsid w:val="004635A9"/>
    <w:rsid w:val="004930E3"/>
    <w:rsid w:val="0049647D"/>
    <w:rsid w:val="004C7B12"/>
    <w:rsid w:val="004D2BB9"/>
    <w:rsid w:val="004F54AB"/>
    <w:rsid w:val="005146FB"/>
    <w:rsid w:val="0052353E"/>
    <w:rsid w:val="005725BF"/>
    <w:rsid w:val="0057436C"/>
    <w:rsid w:val="0058082F"/>
    <w:rsid w:val="00582BF0"/>
    <w:rsid w:val="005C7D2C"/>
    <w:rsid w:val="005F3114"/>
    <w:rsid w:val="00640941"/>
    <w:rsid w:val="00646E03"/>
    <w:rsid w:val="006523A1"/>
    <w:rsid w:val="00653D97"/>
    <w:rsid w:val="0066378B"/>
    <w:rsid w:val="00675893"/>
    <w:rsid w:val="00694AF9"/>
    <w:rsid w:val="006C1B9E"/>
    <w:rsid w:val="006E2AB4"/>
    <w:rsid w:val="00747BC2"/>
    <w:rsid w:val="00763625"/>
    <w:rsid w:val="00765A5F"/>
    <w:rsid w:val="007B4507"/>
    <w:rsid w:val="007E64E5"/>
    <w:rsid w:val="007F7D33"/>
    <w:rsid w:val="00835872"/>
    <w:rsid w:val="008450BE"/>
    <w:rsid w:val="0086497F"/>
    <w:rsid w:val="00890182"/>
    <w:rsid w:val="00892436"/>
    <w:rsid w:val="00896765"/>
    <w:rsid w:val="008C2ABC"/>
    <w:rsid w:val="008E272C"/>
    <w:rsid w:val="008F64E5"/>
    <w:rsid w:val="00903E77"/>
    <w:rsid w:val="00910DE8"/>
    <w:rsid w:val="00962F56"/>
    <w:rsid w:val="0097547A"/>
    <w:rsid w:val="00991A79"/>
    <w:rsid w:val="009A2288"/>
    <w:rsid w:val="009B6D27"/>
    <w:rsid w:val="009E22FF"/>
    <w:rsid w:val="00A20DA0"/>
    <w:rsid w:val="00A34981"/>
    <w:rsid w:val="00A46E46"/>
    <w:rsid w:val="00A56536"/>
    <w:rsid w:val="00A72646"/>
    <w:rsid w:val="00AD4B78"/>
    <w:rsid w:val="00AE3B96"/>
    <w:rsid w:val="00AE4132"/>
    <w:rsid w:val="00AF5B7C"/>
    <w:rsid w:val="00B151EE"/>
    <w:rsid w:val="00B16984"/>
    <w:rsid w:val="00B26440"/>
    <w:rsid w:val="00B50550"/>
    <w:rsid w:val="00B511B3"/>
    <w:rsid w:val="00B520B6"/>
    <w:rsid w:val="00B6125B"/>
    <w:rsid w:val="00B77077"/>
    <w:rsid w:val="00B77D42"/>
    <w:rsid w:val="00B8529F"/>
    <w:rsid w:val="00B971C0"/>
    <w:rsid w:val="00BD7397"/>
    <w:rsid w:val="00BF1B18"/>
    <w:rsid w:val="00BF6B22"/>
    <w:rsid w:val="00C1479B"/>
    <w:rsid w:val="00C15479"/>
    <w:rsid w:val="00C2177E"/>
    <w:rsid w:val="00C22CF2"/>
    <w:rsid w:val="00C41483"/>
    <w:rsid w:val="00C45989"/>
    <w:rsid w:val="00CA0009"/>
    <w:rsid w:val="00CC6FEA"/>
    <w:rsid w:val="00CE0F3B"/>
    <w:rsid w:val="00CE50FB"/>
    <w:rsid w:val="00CE5579"/>
    <w:rsid w:val="00CE6482"/>
    <w:rsid w:val="00CE6AF4"/>
    <w:rsid w:val="00D3444A"/>
    <w:rsid w:val="00D4508A"/>
    <w:rsid w:val="00D45E4D"/>
    <w:rsid w:val="00D46EC1"/>
    <w:rsid w:val="00D5651C"/>
    <w:rsid w:val="00D86C9E"/>
    <w:rsid w:val="00DA2DA2"/>
    <w:rsid w:val="00DB4F81"/>
    <w:rsid w:val="00DC4193"/>
    <w:rsid w:val="00DC499D"/>
    <w:rsid w:val="00DF4297"/>
    <w:rsid w:val="00DF63F3"/>
    <w:rsid w:val="00E00A3E"/>
    <w:rsid w:val="00E55494"/>
    <w:rsid w:val="00E70A14"/>
    <w:rsid w:val="00E97107"/>
    <w:rsid w:val="00EA0A29"/>
    <w:rsid w:val="00EA71E7"/>
    <w:rsid w:val="00EC632D"/>
    <w:rsid w:val="00EC643B"/>
    <w:rsid w:val="00F07112"/>
    <w:rsid w:val="00F07AAB"/>
    <w:rsid w:val="00F276B8"/>
    <w:rsid w:val="00F30635"/>
    <w:rsid w:val="00F575B8"/>
    <w:rsid w:val="00F63207"/>
    <w:rsid w:val="00F91F72"/>
    <w:rsid w:val="00FA2C70"/>
    <w:rsid w:val="00FA3DB7"/>
    <w:rsid w:val="00FA5476"/>
    <w:rsid w:val="00FB1326"/>
    <w:rsid w:val="5C9E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3A683"/>
  <w15:chartTrackingRefBased/>
  <w15:docId w15:val="{8775AAFE-C03A-4100-9C4D-68506E87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30635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autoSpaceDE w:val="0"/>
      <w:autoSpaceDN w:val="0"/>
    </w:pPr>
    <w:rPr>
      <w:sz w:val="20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unhideWhenUsed/>
    <w:rsid w:val="00404050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404050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B8529F"/>
    <w:rPr>
      <w:color w:val="0000FF"/>
      <w:u w:val="single"/>
    </w:rPr>
  </w:style>
  <w:style w:type="character" w:styleId="UnresolvedMention1" w:customStyle="1">
    <w:name w:val="Unresolved Mention1"/>
    <w:uiPriority w:val="99"/>
    <w:semiHidden/>
    <w:unhideWhenUsed/>
    <w:rsid w:val="00087E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6765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C15479"/>
    <w:pPr>
      <w:spacing w:before="100" w:beforeAutospacing="1" w:after="100" w:afterAutospacing="1"/>
    </w:pPr>
    <w:rPr>
      <w:lang w:val="en-CA" w:eastAsia="en-CA"/>
    </w:rPr>
  </w:style>
  <w:style w:type="character" w:styleId="normaltextrun" w:customStyle="1">
    <w:name w:val="normaltextrun"/>
    <w:basedOn w:val="DefaultParagraphFont"/>
    <w:rsid w:val="00C15479"/>
  </w:style>
  <w:style w:type="character" w:styleId="eop" w:customStyle="1">
    <w:name w:val="eop"/>
    <w:basedOn w:val="DefaultParagraphFont"/>
    <w:rsid w:val="00C15479"/>
  </w:style>
  <w:style w:type="character" w:styleId="UnresolvedMention">
    <w:name w:val="Unresolved Mention"/>
    <w:basedOn w:val="DefaultParagraphFont"/>
    <w:uiPriority w:val="99"/>
    <w:semiHidden/>
    <w:unhideWhenUsed/>
    <w:rsid w:val="00CE64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80F7A"/>
    <w:pPr>
      <w:ind w:left="720"/>
      <w:contextualSpacing/>
    </w:pPr>
  </w:style>
  <w:style w:type="table" w:styleId="TableGrid">
    <w:name w:val="Table Grid"/>
    <w:basedOn w:val="TableNormal"/>
    <w:uiPriority w:val="39"/>
    <w:rsid w:val="00CE6AF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5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youtube.com/watch?v=gxSUqr3ouYA" TargetMode="External" Id="rId13" /><Relationship Type="http://schemas.openxmlformats.org/officeDocument/2006/relationships/hyperlink" Target="https://www.khanacademy.org/math/ap-statistics/bivariate-data-ap/scatterplots-correlation/e/interpreting-scatter-plots" TargetMode="Externa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webSettings" Target="webSettings.xml" Id="rId7" /><Relationship Type="http://schemas.openxmlformats.org/officeDocument/2006/relationships/hyperlink" Target="https://www.youtube.com/watch?v=jUPkkiW-Q80" TargetMode="External" Id="rId12" /><Relationship Type="http://schemas.openxmlformats.org/officeDocument/2006/relationships/hyperlink" Target="https://www.khanacademy.org/math/ap-statistics/bivariate-data-ap/scatterplots-correlation/e/positive-and-negative-linear-correlations-from-scatter-plots" TargetMode="External" Id="rId17" /><Relationship Type="http://schemas.openxmlformats.org/officeDocument/2006/relationships/customXml" Target="../customXml/item2.xml" Id="rId2" /><Relationship Type="http://schemas.openxmlformats.org/officeDocument/2006/relationships/image" Target="media/image3.png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kpu.ca/student-rights-responsibilities/academic-integrity" TargetMode="External" Id="rId11" /><Relationship Type="http://schemas.openxmlformats.org/officeDocument/2006/relationships/styles" Target="styles.xml" Id="rId5" /><Relationship Type="http://schemas.openxmlformats.org/officeDocument/2006/relationships/image" Target="media/image2.png" Id="rId15" /><Relationship Type="http://schemas.openxmlformats.org/officeDocument/2006/relationships/theme" Target="theme/theme1.xml" Id="rId23" /><Relationship Type="http://schemas.openxmlformats.org/officeDocument/2006/relationships/hyperlink" Target="https://libguides.kpu.ca/academicintegrity/plagiarism" TargetMode="External" Id="rId10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1.png" Id="rId14" /><Relationship Type="http://schemas.openxmlformats.org/officeDocument/2006/relationships/fontTable" Target="fontTable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pu.ca/arts/psychology/psyc-lab/lab-assignment-submissio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A8DD312AFC04BABCF70D3E377DCAB" ma:contentTypeVersion="4" ma:contentTypeDescription="Create a new document." ma:contentTypeScope="" ma:versionID="69bdb52c5cd8675c31e634f086c99eae">
  <xsd:schema xmlns:xsd="http://www.w3.org/2001/XMLSchema" xmlns:xs="http://www.w3.org/2001/XMLSchema" xmlns:p="http://schemas.microsoft.com/office/2006/metadata/properties" xmlns:ns2="252ddd2f-f4bc-48b7-a0fb-40d970404c25" targetNamespace="http://schemas.microsoft.com/office/2006/metadata/properties" ma:root="true" ma:fieldsID="5230833572dfc9da6a0cb1d5daf523c8" ns2:_="">
    <xsd:import namespace="252ddd2f-f4bc-48b7-a0fb-40d970404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ddd2f-f4bc-48b7-a0fb-40d970404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B818AA-C077-4FC3-90B6-2D537FFBEC37}"/>
</file>

<file path=customXml/itemProps2.xml><?xml version="1.0" encoding="utf-8"?>
<ds:datastoreItem xmlns:ds="http://schemas.openxmlformats.org/officeDocument/2006/customXml" ds:itemID="{C1BCF7BD-DBB6-42AA-9C0C-195DA2E20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26CE6-E75F-4EC2-BB10-1B79263CC984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KUC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PsychSim 5: CORRELATION</dc:title>
  <dc:subject/>
  <dc:creator>psychlab</dc:creator>
  <keywords/>
  <dc:description/>
  <lastModifiedBy>Amanda Dumoulin</lastModifiedBy>
  <revision>192</revision>
  <dcterms:created xsi:type="dcterms:W3CDTF">2020-05-08T06:19:00.0000000Z</dcterms:created>
  <dcterms:modified xsi:type="dcterms:W3CDTF">2020-12-31T22:01:17.7422524Z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0x010100F38A8DD312AFC04BABCF70D3E377DCAB</vt:lpwstr>
  </property>
</Properties>
</file>