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2DC1C" w14:textId="77777777" w:rsidR="00AF3473" w:rsidRDefault="00AF3473" w:rsidP="00AF3473">
      <w:pPr>
        <w:spacing w:line="276" w:lineRule="auto"/>
      </w:pPr>
    </w:p>
    <w:p w14:paraId="11D32BF0" w14:textId="77777777" w:rsidR="00AF3473" w:rsidRDefault="00AF3473" w:rsidP="00AF3473">
      <w:pPr>
        <w:spacing w:line="276" w:lineRule="auto"/>
      </w:pPr>
    </w:p>
    <w:p w14:paraId="6D496323" w14:textId="77777777" w:rsidR="00AF3473" w:rsidRDefault="00AF3473" w:rsidP="00AF3473">
      <w:pPr>
        <w:spacing w:line="276" w:lineRule="auto"/>
      </w:pPr>
    </w:p>
    <w:p w14:paraId="336D2476" w14:textId="77777777" w:rsidR="00AF3473" w:rsidRDefault="00AF3473" w:rsidP="00AF3473">
      <w:pPr>
        <w:spacing w:line="276" w:lineRule="auto"/>
      </w:pPr>
    </w:p>
    <w:p w14:paraId="7D1C8853" w14:textId="77777777" w:rsidR="00AF3473" w:rsidRDefault="00AF3473" w:rsidP="00AF3473">
      <w:pPr>
        <w:spacing w:line="276" w:lineRule="auto"/>
      </w:pPr>
    </w:p>
    <w:p w14:paraId="4AA6C09A" w14:textId="77777777" w:rsidR="00AF3473" w:rsidRDefault="00AF3473" w:rsidP="00AF3473">
      <w:pPr>
        <w:spacing w:line="276" w:lineRule="auto"/>
      </w:pPr>
    </w:p>
    <w:p w14:paraId="7A37B5E0" w14:textId="77777777" w:rsidR="00AF3473" w:rsidRPr="00975A87" w:rsidRDefault="00AF3473" w:rsidP="00AF3473">
      <w:pPr>
        <w:spacing w:line="276" w:lineRule="auto"/>
        <w:rPr>
          <w:sz w:val="32"/>
          <w:szCs w:val="32"/>
        </w:rPr>
      </w:pPr>
      <w:r w:rsidRPr="008B4E52">
        <w:rPr>
          <w:b/>
          <w:bCs/>
          <w:sz w:val="32"/>
          <w:szCs w:val="32"/>
          <w:highlight w:val="yellow"/>
        </w:rPr>
        <w:t>ATTENTION STUDENT</w:t>
      </w:r>
      <w:r w:rsidRPr="00975A87">
        <w:rPr>
          <w:sz w:val="32"/>
          <w:szCs w:val="32"/>
        </w:rPr>
        <w:t>: If you are found to have plagiarized any part of your PsychSim assignment, you will receive a 0 for the assignment</w:t>
      </w:r>
      <w:r>
        <w:rPr>
          <w:sz w:val="32"/>
          <w:szCs w:val="32"/>
        </w:rPr>
        <w:t xml:space="preserve"> and may be formally reported to KPU</w:t>
      </w:r>
      <w:r w:rsidRPr="00975A87">
        <w:rPr>
          <w:sz w:val="32"/>
          <w:szCs w:val="32"/>
        </w:rPr>
        <w:t xml:space="preserve">. If you wish to quote the source provided or any other webpage, you MUST cite the source using APA formatting. To avoid plagiarism, write all answers </w:t>
      </w:r>
      <w:r w:rsidRPr="00975A87">
        <w:rPr>
          <w:b/>
          <w:bCs/>
          <w:sz w:val="32"/>
          <w:szCs w:val="32"/>
        </w:rPr>
        <w:t>in your own words</w:t>
      </w:r>
      <w:r w:rsidRPr="00975A87">
        <w:rPr>
          <w:sz w:val="32"/>
          <w:szCs w:val="32"/>
        </w:rPr>
        <w:t xml:space="preserve">. </w:t>
      </w:r>
    </w:p>
    <w:p w14:paraId="46493BB9" w14:textId="77777777" w:rsidR="00AF3473" w:rsidRPr="00975A87" w:rsidRDefault="00AF3473" w:rsidP="00AF3473">
      <w:pPr>
        <w:spacing w:line="276" w:lineRule="auto"/>
        <w:rPr>
          <w:sz w:val="32"/>
          <w:szCs w:val="32"/>
        </w:rPr>
      </w:pPr>
    </w:p>
    <w:p w14:paraId="02851109" w14:textId="77777777" w:rsidR="00AF3473" w:rsidRPr="00975A87" w:rsidRDefault="00AF3473" w:rsidP="00AF3473">
      <w:pPr>
        <w:spacing w:line="276" w:lineRule="auto"/>
        <w:rPr>
          <w:sz w:val="32"/>
          <w:szCs w:val="32"/>
        </w:rPr>
      </w:pPr>
      <w:r w:rsidRPr="00975A87">
        <w:rPr>
          <w:sz w:val="32"/>
          <w:szCs w:val="32"/>
        </w:rPr>
        <w:t xml:space="preserve">For more information on plagiarism and cheating, please visit </w:t>
      </w:r>
      <w:hyperlink r:id="rId10" w:history="1">
        <w:r w:rsidRPr="00975A87">
          <w:rPr>
            <w:rStyle w:val="Hyperlink"/>
            <w:sz w:val="32"/>
            <w:szCs w:val="32"/>
          </w:rPr>
          <w:t>https://libguides.kpu.ca/academicintegrity/plagiarism</w:t>
        </w:r>
      </w:hyperlink>
      <w:r>
        <w:rPr>
          <w:sz w:val="32"/>
          <w:szCs w:val="32"/>
        </w:rPr>
        <w:t xml:space="preserve"> to study the</w:t>
      </w:r>
      <w:r w:rsidRPr="00975A87">
        <w:rPr>
          <w:sz w:val="32"/>
          <w:szCs w:val="32"/>
        </w:rPr>
        <w:t xml:space="preserve"> videos and tutorials available. </w:t>
      </w:r>
    </w:p>
    <w:p w14:paraId="45EB3E2A" w14:textId="77777777" w:rsidR="00AF3473" w:rsidRPr="00975A87" w:rsidRDefault="00AF3473" w:rsidP="00AF3473">
      <w:pPr>
        <w:spacing w:line="276" w:lineRule="auto"/>
        <w:rPr>
          <w:sz w:val="32"/>
          <w:szCs w:val="32"/>
        </w:rPr>
      </w:pPr>
      <w:r w:rsidRPr="00975A87">
        <w:rPr>
          <w:sz w:val="32"/>
          <w:szCs w:val="32"/>
        </w:rPr>
        <w:t>​</w:t>
      </w:r>
    </w:p>
    <w:p w14:paraId="6CBCBE6E" w14:textId="77777777" w:rsidR="00AF3473" w:rsidRDefault="00AF3473" w:rsidP="00AF3473">
      <w:pPr>
        <w:spacing w:line="276" w:lineRule="auto"/>
        <w:rPr>
          <w:sz w:val="32"/>
          <w:szCs w:val="32"/>
        </w:rPr>
      </w:pPr>
      <w:r w:rsidRPr="00975A87">
        <w:rPr>
          <w:sz w:val="32"/>
          <w:szCs w:val="32"/>
        </w:rPr>
        <w:t xml:space="preserve">KPU's policy on academic integrity is found at </w:t>
      </w:r>
      <w:hyperlink r:id="rId11" w:history="1">
        <w:r w:rsidRPr="00975A87">
          <w:rPr>
            <w:rStyle w:val="Hyperlink"/>
            <w:sz w:val="32"/>
            <w:szCs w:val="32"/>
          </w:rPr>
          <w:t>https://www.kpu.ca/student-rights-responsibilities/academic-integrity</w:t>
        </w:r>
      </w:hyperlink>
      <w:r w:rsidRPr="00975A87">
        <w:rPr>
          <w:sz w:val="32"/>
          <w:szCs w:val="32"/>
        </w:rPr>
        <w:t xml:space="preserve"> </w:t>
      </w:r>
    </w:p>
    <w:p w14:paraId="1FE26565" w14:textId="77777777" w:rsidR="00AF3473" w:rsidRDefault="00AF3473" w:rsidP="00AF3473">
      <w:pPr>
        <w:spacing w:line="276" w:lineRule="auto"/>
        <w:rPr>
          <w:sz w:val="32"/>
          <w:szCs w:val="32"/>
        </w:rPr>
      </w:pPr>
    </w:p>
    <w:p w14:paraId="4B5888AA" w14:textId="77777777" w:rsidR="00AF3473" w:rsidRDefault="00AF3473" w:rsidP="00AF3473">
      <w:pPr>
        <w:spacing w:line="276" w:lineRule="auto"/>
        <w:rPr>
          <w:sz w:val="32"/>
          <w:szCs w:val="32"/>
        </w:rPr>
      </w:pPr>
    </w:p>
    <w:p w14:paraId="1E7FCBB5" w14:textId="77777777" w:rsidR="00AF3473" w:rsidRDefault="00AF3473" w:rsidP="00AF3473">
      <w:pPr>
        <w:spacing w:line="276" w:lineRule="auto"/>
        <w:rPr>
          <w:sz w:val="32"/>
          <w:szCs w:val="32"/>
        </w:rPr>
      </w:pPr>
    </w:p>
    <w:p w14:paraId="27B6B273" w14:textId="77777777" w:rsidR="00AF3473" w:rsidRDefault="00AF3473" w:rsidP="00AF3473">
      <w:pPr>
        <w:spacing w:line="276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Name this file using the following format: </w:t>
      </w:r>
    </w:p>
    <w:p w14:paraId="26E8BB7F" w14:textId="77777777" w:rsidR="00AF3473" w:rsidRDefault="00AF3473" w:rsidP="00AF3473">
      <w:pPr>
        <w:spacing w:line="276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>LastnameFirstname_Section_AssignmentName</w:t>
      </w:r>
    </w:p>
    <w:p w14:paraId="496DC92F" w14:textId="77777777" w:rsidR="00AF3473" w:rsidRPr="00EB2D0B" w:rsidRDefault="00AF3473" w:rsidP="00AF3473">
      <w:p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For example: SmithJohn_A54_AuditorySystem</w:t>
      </w:r>
    </w:p>
    <w:p w14:paraId="13CBE5F2" w14:textId="77777777" w:rsidR="00AF3473" w:rsidRDefault="00AF3473" w:rsidP="00AF3473">
      <w:pPr>
        <w:numPr>
          <w:ilvl w:val="12"/>
          <w:numId w:val="0"/>
        </w:numPr>
        <w:spacing w:line="360" w:lineRule="auto"/>
        <w:rPr>
          <w:bCs/>
        </w:rPr>
      </w:pPr>
    </w:p>
    <w:p w14:paraId="10412E8A" w14:textId="77777777" w:rsidR="00AF3473" w:rsidRDefault="00AF3473" w:rsidP="00AF3473">
      <w:pPr>
        <w:spacing w:after="160" w:line="259" w:lineRule="auto"/>
        <w:rPr>
          <w:b/>
          <w:u w:val="single"/>
        </w:rPr>
      </w:pPr>
      <w:r>
        <w:rPr>
          <w:b/>
          <w:u w:val="single"/>
        </w:rPr>
        <w:br w:type="page"/>
      </w:r>
    </w:p>
    <w:p w14:paraId="7DEA13F5" w14:textId="2F820A7F" w:rsidR="00175FCE" w:rsidRPr="00875AE6" w:rsidRDefault="00175FCE" w:rsidP="00875AE6">
      <w:pPr>
        <w:numPr>
          <w:ilvl w:val="12"/>
          <w:numId w:val="0"/>
        </w:numPr>
        <w:spacing w:line="360" w:lineRule="auto"/>
        <w:jc w:val="center"/>
        <w:rPr>
          <w:b/>
          <w:u w:val="single"/>
        </w:rPr>
      </w:pPr>
      <w:r w:rsidRPr="00875B17">
        <w:rPr>
          <w:b/>
          <w:u w:val="single"/>
        </w:rPr>
        <w:lastRenderedPageBreak/>
        <w:t xml:space="preserve">PsychSim Online: </w:t>
      </w:r>
      <w:r>
        <w:rPr>
          <w:b/>
          <w:u w:val="single"/>
        </w:rPr>
        <w:t>Forgetting</w:t>
      </w:r>
    </w:p>
    <w:p w14:paraId="180C919F" w14:textId="77777777" w:rsidR="00175FCE" w:rsidRPr="00C87FAB" w:rsidRDefault="00175FCE" w:rsidP="00875AE6">
      <w:pPr>
        <w:spacing w:line="360" w:lineRule="auto"/>
        <w:rPr>
          <w:b/>
          <w:bCs/>
          <w:lang w:val="en-CA"/>
        </w:rPr>
      </w:pPr>
      <w:r w:rsidRPr="00C87FAB">
        <w:rPr>
          <w:b/>
          <w:bCs/>
        </w:rPr>
        <w:t xml:space="preserve">Name: </w:t>
      </w:r>
      <w:r w:rsidRPr="00C87FAB">
        <w:rPr>
          <w:b/>
          <w:bCs/>
          <w:u w:val="single"/>
        </w:rPr>
        <w:t>_______________________</w:t>
      </w:r>
      <w:r w:rsidRPr="00C87FAB">
        <w:rPr>
          <w:b/>
          <w:bCs/>
        </w:rPr>
        <w:tab/>
      </w:r>
      <w:r w:rsidRPr="00C87FAB">
        <w:rPr>
          <w:b/>
          <w:bCs/>
        </w:rPr>
        <w:tab/>
        <w:t xml:space="preserve">Student ID: </w:t>
      </w:r>
      <w:r w:rsidRPr="00C87FAB">
        <w:rPr>
          <w:b/>
          <w:bCs/>
          <w:u w:val="single"/>
        </w:rPr>
        <w:t>_________________</w:t>
      </w:r>
    </w:p>
    <w:p w14:paraId="353B3EBA" w14:textId="77777777" w:rsidR="00175FCE" w:rsidRPr="00C87FAB" w:rsidRDefault="00175FCE" w:rsidP="00875AE6">
      <w:pPr>
        <w:spacing w:line="360" w:lineRule="auto"/>
        <w:rPr>
          <w:b/>
          <w:bCs/>
        </w:rPr>
      </w:pPr>
      <w:r w:rsidRPr="00C87FAB">
        <w:rPr>
          <w:b/>
          <w:bCs/>
        </w:rPr>
        <w:t xml:space="preserve">Course/Section: </w:t>
      </w:r>
      <w:r w:rsidRPr="00C87FAB">
        <w:rPr>
          <w:b/>
          <w:bCs/>
          <w:u w:val="single"/>
        </w:rPr>
        <w:t>_______________</w:t>
      </w:r>
      <w:r w:rsidRPr="00C87FAB">
        <w:rPr>
          <w:b/>
          <w:bCs/>
        </w:rPr>
        <w:tab/>
      </w:r>
      <w:r w:rsidRPr="00C87FAB">
        <w:rPr>
          <w:b/>
          <w:bCs/>
        </w:rPr>
        <w:tab/>
        <w:t xml:space="preserve">Instructor: </w:t>
      </w:r>
      <w:r w:rsidRPr="00C87FAB">
        <w:rPr>
          <w:b/>
          <w:bCs/>
          <w:u w:val="single"/>
        </w:rPr>
        <w:t>__________________</w:t>
      </w:r>
    </w:p>
    <w:p w14:paraId="184A0077" w14:textId="77777777" w:rsidR="00BF4481" w:rsidRPr="008947DE" w:rsidRDefault="00BF4481" w:rsidP="00726478">
      <w:pPr>
        <w:rPr>
          <w:b/>
          <w:bCs/>
        </w:rPr>
      </w:pPr>
    </w:p>
    <w:p w14:paraId="70BE067C" w14:textId="77777777" w:rsidR="00690C2C" w:rsidRDefault="00690C2C" w:rsidP="00F10DB3"/>
    <w:p w14:paraId="17EF598D" w14:textId="0AA8F9BF" w:rsidR="00A71002" w:rsidRPr="008947DE" w:rsidRDefault="005C1051" w:rsidP="00F10DB3">
      <w:r>
        <w:t>Watch this video to answer the following questions</w:t>
      </w:r>
      <w:r w:rsidR="00A71002" w:rsidRPr="008947DE">
        <w:t xml:space="preserve">: </w:t>
      </w:r>
      <w:hyperlink r:id="rId12" w:history="1">
        <w:r w:rsidR="00E56B02" w:rsidRPr="008947DE">
          <w:rPr>
            <w:rStyle w:val="Hyperlink"/>
          </w:rPr>
          <w:t>https://youtu.be/HVWbrNls-Kw</w:t>
        </w:r>
      </w:hyperlink>
      <w:r w:rsidR="00E56B02" w:rsidRPr="008947DE">
        <w:t xml:space="preserve"> </w:t>
      </w:r>
    </w:p>
    <w:p w14:paraId="16EBF91E" w14:textId="1FE31F82" w:rsidR="006C3635" w:rsidRDefault="006C3635" w:rsidP="00BF4481"/>
    <w:p w14:paraId="35E96B89" w14:textId="56CF3D76" w:rsidR="00711B38" w:rsidRDefault="00711B38" w:rsidP="00BF4481"/>
    <w:p w14:paraId="6775B7C6" w14:textId="504FB959" w:rsidR="00711B38" w:rsidRPr="004364E2" w:rsidRDefault="004364E2" w:rsidP="00BF4481">
      <w:r>
        <w:rPr>
          <w:b/>
          <w:bCs/>
        </w:rPr>
        <w:t>Encoding</w:t>
      </w:r>
    </w:p>
    <w:p w14:paraId="2F7D9E6D" w14:textId="77777777" w:rsidR="00776B93" w:rsidRDefault="00776B93" w:rsidP="00614B01"/>
    <w:p w14:paraId="4B762392" w14:textId="1F97A40C" w:rsidR="0E1662DA" w:rsidRPr="008947DE" w:rsidRDefault="008A59C2" w:rsidP="009F2DA8">
      <w:pPr>
        <w:pStyle w:val="ListParagraph"/>
        <w:numPr>
          <w:ilvl w:val="0"/>
          <w:numId w:val="27"/>
        </w:numPr>
      </w:pPr>
      <w:r w:rsidRPr="008947DE">
        <w:t xml:space="preserve">Number the following stages of </w:t>
      </w:r>
      <w:r w:rsidR="00DB6E2D" w:rsidRPr="008947DE">
        <w:t>learning/memory</w:t>
      </w:r>
      <w:r w:rsidR="0018407E" w:rsidRPr="008947DE">
        <w:t xml:space="preserve"> </w:t>
      </w:r>
      <w:r w:rsidRPr="008947DE">
        <w:t xml:space="preserve">from 1-5: </w:t>
      </w:r>
    </w:p>
    <w:p w14:paraId="2D78329E" w14:textId="5372CED0" w:rsidR="008A59C2" w:rsidRDefault="008A59C2" w:rsidP="1A99D3C3"/>
    <w:p w14:paraId="7674E6CA" w14:textId="77777777" w:rsidR="005861A9" w:rsidRPr="008947DE" w:rsidRDefault="005861A9" w:rsidP="1A99D3C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3259"/>
      </w:tblGrid>
      <w:tr w:rsidR="008A59C2" w:rsidRPr="008947DE" w14:paraId="0197A740" w14:textId="77777777" w:rsidTr="008947DE">
        <w:tc>
          <w:tcPr>
            <w:tcW w:w="6091" w:type="dxa"/>
          </w:tcPr>
          <w:p w14:paraId="18907CFE" w14:textId="1030223C" w:rsidR="008A59C2" w:rsidRPr="008947DE" w:rsidRDefault="008947DE" w:rsidP="008947DE">
            <w:pPr>
              <w:spacing w:before="240" w:after="240" w:line="276" w:lineRule="auto"/>
              <w:jc w:val="center"/>
              <w:rPr>
                <w:b/>
                <w:bCs/>
              </w:rPr>
            </w:pPr>
            <w:r w:rsidRPr="008947DE">
              <w:rPr>
                <w:b/>
                <w:bCs/>
              </w:rPr>
              <w:t>Event</w:t>
            </w:r>
          </w:p>
        </w:tc>
        <w:tc>
          <w:tcPr>
            <w:tcW w:w="3259" w:type="dxa"/>
          </w:tcPr>
          <w:p w14:paraId="7A17E420" w14:textId="04EE5C67" w:rsidR="008A59C2" w:rsidRPr="008947DE" w:rsidRDefault="008947DE" w:rsidP="008947DE">
            <w:pPr>
              <w:spacing w:before="240" w:after="240" w:line="276" w:lineRule="auto"/>
              <w:jc w:val="center"/>
              <w:rPr>
                <w:b/>
                <w:bCs/>
              </w:rPr>
            </w:pPr>
            <w:r w:rsidRPr="008947DE">
              <w:rPr>
                <w:b/>
                <w:bCs/>
              </w:rPr>
              <w:t>Stage Number</w:t>
            </w:r>
          </w:p>
        </w:tc>
      </w:tr>
      <w:tr w:rsidR="008A59C2" w:rsidRPr="008947DE" w14:paraId="50641E3A" w14:textId="77777777" w:rsidTr="008947DE">
        <w:tc>
          <w:tcPr>
            <w:tcW w:w="6091" w:type="dxa"/>
          </w:tcPr>
          <w:p w14:paraId="691AEE2C" w14:textId="5DF3C56D" w:rsidR="008A59C2" w:rsidRPr="008947DE" w:rsidRDefault="007A07E4" w:rsidP="008947DE">
            <w:pPr>
              <w:spacing w:before="240" w:after="240" w:line="276" w:lineRule="auto"/>
            </w:pPr>
            <w:r w:rsidRPr="008947DE">
              <w:t xml:space="preserve">Retrieving memories from long-term </w:t>
            </w:r>
            <w:r w:rsidR="00A213EE">
              <w:t>storage</w:t>
            </w:r>
          </w:p>
        </w:tc>
        <w:tc>
          <w:tcPr>
            <w:tcW w:w="3259" w:type="dxa"/>
          </w:tcPr>
          <w:p w14:paraId="492FF8AF" w14:textId="779097A9" w:rsidR="008A59C2" w:rsidRPr="008947DE" w:rsidRDefault="008A59C2" w:rsidP="008947DE">
            <w:pPr>
              <w:spacing w:before="240" w:after="240" w:line="276" w:lineRule="auto"/>
              <w:jc w:val="center"/>
            </w:pPr>
          </w:p>
        </w:tc>
      </w:tr>
      <w:tr w:rsidR="00725177" w:rsidRPr="008947DE" w14:paraId="60B75F43" w14:textId="77777777" w:rsidTr="008947DE">
        <w:tc>
          <w:tcPr>
            <w:tcW w:w="6091" w:type="dxa"/>
          </w:tcPr>
          <w:p w14:paraId="34DF5390" w14:textId="211095F2" w:rsidR="00725177" w:rsidRPr="008947DE" w:rsidRDefault="007A07E4" w:rsidP="008947DE">
            <w:pPr>
              <w:spacing w:before="240" w:after="240" w:line="276" w:lineRule="auto"/>
            </w:pPr>
            <w:r w:rsidRPr="008947DE">
              <w:t>External event occurs</w:t>
            </w:r>
          </w:p>
        </w:tc>
        <w:tc>
          <w:tcPr>
            <w:tcW w:w="3259" w:type="dxa"/>
          </w:tcPr>
          <w:p w14:paraId="7695825F" w14:textId="011719D4" w:rsidR="00725177" w:rsidRPr="008947DE" w:rsidRDefault="00725177" w:rsidP="008947DE">
            <w:pPr>
              <w:spacing w:before="240" w:after="240" w:line="276" w:lineRule="auto"/>
              <w:jc w:val="center"/>
            </w:pPr>
          </w:p>
        </w:tc>
      </w:tr>
      <w:tr w:rsidR="00725177" w:rsidRPr="008947DE" w14:paraId="4A4B85FD" w14:textId="77777777" w:rsidTr="008947DE">
        <w:tc>
          <w:tcPr>
            <w:tcW w:w="6091" w:type="dxa"/>
          </w:tcPr>
          <w:p w14:paraId="2D36E8C1" w14:textId="4B193B45" w:rsidR="00725177" w:rsidRPr="008947DE" w:rsidRDefault="007A07E4" w:rsidP="008947DE">
            <w:pPr>
              <w:spacing w:before="240" w:after="240" w:line="276" w:lineRule="auto"/>
            </w:pPr>
            <w:r w:rsidRPr="008947DE">
              <w:t>Initial pass through working/short-term memory</w:t>
            </w:r>
          </w:p>
        </w:tc>
        <w:tc>
          <w:tcPr>
            <w:tcW w:w="3259" w:type="dxa"/>
          </w:tcPr>
          <w:p w14:paraId="2E8BF53A" w14:textId="6E468133" w:rsidR="00725177" w:rsidRPr="008947DE" w:rsidRDefault="00725177" w:rsidP="008947DE">
            <w:pPr>
              <w:spacing w:before="240" w:after="240" w:line="276" w:lineRule="auto"/>
              <w:jc w:val="center"/>
            </w:pPr>
          </w:p>
        </w:tc>
      </w:tr>
      <w:tr w:rsidR="00E85D82" w:rsidRPr="008947DE" w14:paraId="1CD5AED8" w14:textId="77777777" w:rsidTr="008947DE">
        <w:tc>
          <w:tcPr>
            <w:tcW w:w="6091" w:type="dxa"/>
          </w:tcPr>
          <w:p w14:paraId="0C89D070" w14:textId="051F245F" w:rsidR="00E85D82" w:rsidRPr="008947DE" w:rsidRDefault="007A07E4" w:rsidP="008947DE">
            <w:pPr>
              <w:spacing w:before="240" w:after="240" w:line="276" w:lineRule="auto"/>
            </w:pPr>
            <w:r w:rsidRPr="008947DE">
              <w:t>Encoding sensory information</w:t>
            </w:r>
          </w:p>
        </w:tc>
        <w:tc>
          <w:tcPr>
            <w:tcW w:w="3259" w:type="dxa"/>
          </w:tcPr>
          <w:p w14:paraId="1E0E1203" w14:textId="21D781A8" w:rsidR="00E85D82" w:rsidRPr="008947DE" w:rsidRDefault="00E85D82" w:rsidP="008947DE">
            <w:pPr>
              <w:spacing w:before="240" w:after="240" w:line="276" w:lineRule="auto"/>
              <w:jc w:val="center"/>
            </w:pPr>
          </w:p>
        </w:tc>
      </w:tr>
      <w:tr w:rsidR="00E85D82" w:rsidRPr="008947DE" w14:paraId="549ED2ED" w14:textId="77777777" w:rsidTr="008947DE">
        <w:tc>
          <w:tcPr>
            <w:tcW w:w="6091" w:type="dxa"/>
          </w:tcPr>
          <w:p w14:paraId="7F007296" w14:textId="116C01E0" w:rsidR="00E85D82" w:rsidRPr="008947DE" w:rsidRDefault="007A07E4" w:rsidP="008947DE">
            <w:pPr>
              <w:spacing w:before="240" w:after="240" w:line="276" w:lineRule="auto"/>
            </w:pPr>
            <w:r w:rsidRPr="008947DE">
              <w:t>Stor</w:t>
            </w:r>
            <w:r w:rsidR="008947DE" w:rsidRPr="008947DE">
              <w:t>age in long-term memory</w:t>
            </w:r>
          </w:p>
        </w:tc>
        <w:tc>
          <w:tcPr>
            <w:tcW w:w="3259" w:type="dxa"/>
          </w:tcPr>
          <w:p w14:paraId="4F38E465" w14:textId="089EDD3A" w:rsidR="00E85D82" w:rsidRPr="008947DE" w:rsidRDefault="00E85D82" w:rsidP="008947DE">
            <w:pPr>
              <w:spacing w:before="240" w:after="240" w:line="276" w:lineRule="auto"/>
              <w:jc w:val="center"/>
            </w:pPr>
          </w:p>
        </w:tc>
      </w:tr>
    </w:tbl>
    <w:p w14:paraId="1D10D7FD" w14:textId="77777777" w:rsidR="008A59C2" w:rsidRPr="008947DE" w:rsidRDefault="008A59C2" w:rsidP="1A99D3C3"/>
    <w:p w14:paraId="7F897001" w14:textId="6E82D29A" w:rsidR="00DB6E2D" w:rsidRPr="008947DE" w:rsidRDefault="00DB6E2D" w:rsidP="1A99D3C3"/>
    <w:p w14:paraId="3998BC0F" w14:textId="77777777" w:rsidR="008107D9" w:rsidRPr="008947DE" w:rsidRDefault="008107D9" w:rsidP="008107D9">
      <w:pPr>
        <w:ind w:left="720"/>
      </w:pPr>
    </w:p>
    <w:p w14:paraId="713A54FF" w14:textId="77777777" w:rsidR="008107D9" w:rsidRPr="008947DE" w:rsidRDefault="008107D9" w:rsidP="008107D9">
      <w:pPr>
        <w:ind w:left="720"/>
      </w:pPr>
    </w:p>
    <w:p w14:paraId="7C290341" w14:textId="7F6BC1A9" w:rsidR="00B42368" w:rsidRPr="008947DE" w:rsidRDefault="00B42368" w:rsidP="00B42368"/>
    <w:p w14:paraId="763817D8" w14:textId="77777777" w:rsidR="00DE08F4" w:rsidRDefault="00DE08F4">
      <w:pPr>
        <w:spacing w:after="160" w:line="259" w:lineRule="auto"/>
      </w:pPr>
    </w:p>
    <w:p w14:paraId="75CE1097" w14:textId="5D7EB0D1" w:rsidR="00FC5945" w:rsidRDefault="00FC5945">
      <w:pPr>
        <w:spacing w:after="160" w:line="259" w:lineRule="auto"/>
      </w:pPr>
      <w:r>
        <w:br w:type="page"/>
      </w:r>
    </w:p>
    <w:p w14:paraId="5CD7E26A" w14:textId="1E4A43F8" w:rsidR="0062359C" w:rsidRPr="0062359C" w:rsidRDefault="0062359C" w:rsidP="00B42368">
      <w:pPr>
        <w:rPr>
          <w:b/>
          <w:bCs/>
        </w:rPr>
      </w:pPr>
      <w:r>
        <w:rPr>
          <w:b/>
          <w:bCs/>
        </w:rPr>
        <w:lastRenderedPageBreak/>
        <w:t>Retrieval Cues</w:t>
      </w:r>
    </w:p>
    <w:p w14:paraId="270687D1" w14:textId="13E63FDF" w:rsidR="00E21553" w:rsidRDefault="00E21553" w:rsidP="00B42368"/>
    <w:p w14:paraId="6F7A1BBD" w14:textId="2FDD2BA1" w:rsidR="009E12E2" w:rsidRDefault="009E12E2" w:rsidP="00AC139F">
      <w:pPr>
        <w:pStyle w:val="ListParagraph"/>
        <w:numPr>
          <w:ilvl w:val="0"/>
          <w:numId w:val="26"/>
        </w:numPr>
      </w:pPr>
      <w:r>
        <w:t>Colette</w:t>
      </w:r>
      <w:r w:rsidR="00E42370">
        <w:t xml:space="preserve"> </w:t>
      </w:r>
      <w:r w:rsidR="000A7096">
        <w:t>was</w:t>
      </w:r>
      <w:r w:rsidR="00E52F04">
        <w:t xml:space="preserve"> </w:t>
      </w:r>
      <w:r w:rsidR="00E3607E">
        <w:t>doing her psychology assignment and</w:t>
      </w:r>
      <w:r w:rsidR="00A31D7F">
        <w:t xml:space="preserve"> realized she needed a textbook from the living room. She quickly walked to the living room, but </w:t>
      </w:r>
      <w:r w:rsidR="001D356D">
        <w:t xml:space="preserve">when she entered the </w:t>
      </w:r>
      <w:r w:rsidR="009D55A0">
        <w:t>room,</w:t>
      </w:r>
      <w:r w:rsidR="001D356D">
        <w:t xml:space="preserve"> she had no idea why she was there</w:t>
      </w:r>
      <w:r w:rsidR="005550C2">
        <w:t xml:space="preserve">. </w:t>
      </w:r>
      <w:r w:rsidR="00660D08">
        <w:t>Wh</w:t>
      </w:r>
      <w:r w:rsidR="00F14C0D">
        <w:t>ich</w:t>
      </w:r>
      <w:r w:rsidR="00660D08">
        <w:t xml:space="preserve"> retrieval cue </w:t>
      </w:r>
      <w:r w:rsidR="00660D08" w:rsidRPr="00DA79E3">
        <w:rPr>
          <w:i/>
          <w:iCs/>
        </w:rPr>
        <w:t>best</w:t>
      </w:r>
      <w:r w:rsidR="00660D08">
        <w:t xml:space="preserve"> describes how she should remember why she entered the room? </w:t>
      </w:r>
      <w:r w:rsidR="001D356D">
        <w:t xml:space="preserve"> </w:t>
      </w:r>
    </w:p>
    <w:p w14:paraId="161895CD" w14:textId="70CE0D47" w:rsidR="00B93DBE" w:rsidRDefault="00B93DBE" w:rsidP="00B42368"/>
    <w:p w14:paraId="2BE03F53" w14:textId="54EA2798" w:rsidR="0025489A" w:rsidRDefault="0025489A" w:rsidP="00B42368"/>
    <w:p w14:paraId="35FDE742" w14:textId="689D9E2C" w:rsidR="0025489A" w:rsidRDefault="0025489A" w:rsidP="00B42368"/>
    <w:p w14:paraId="01C9FDF7" w14:textId="75C65F2A" w:rsidR="0025489A" w:rsidRDefault="00D535D7" w:rsidP="00377F26">
      <w:pPr>
        <w:pStyle w:val="ListParagraph"/>
        <w:numPr>
          <w:ilvl w:val="0"/>
          <w:numId w:val="26"/>
        </w:numPr>
      </w:pPr>
      <w:r>
        <w:t xml:space="preserve">Tanisha had a </w:t>
      </w:r>
      <w:r w:rsidR="006600F7">
        <w:t xml:space="preserve">great day and was in a happy mood, so she decided to sit on the couch and relax before going to bed. </w:t>
      </w:r>
      <w:r w:rsidR="00AF2266">
        <w:t xml:space="preserve">While </w:t>
      </w:r>
      <w:r w:rsidR="00860EAA">
        <w:t xml:space="preserve">relaxing, she </w:t>
      </w:r>
      <w:r w:rsidR="00597CC7">
        <w:t xml:space="preserve">is prone to </w:t>
      </w:r>
      <w:r w:rsidR="00860EAA">
        <w:t xml:space="preserve">recall __________ (sad/happy) memories because of </w:t>
      </w:r>
      <w:r w:rsidR="006E7328">
        <w:t xml:space="preserve">the retrieval cue of ______________ memory. </w:t>
      </w:r>
    </w:p>
    <w:p w14:paraId="291352E5" w14:textId="3A0DC1FA" w:rsidR="0025489A" w:rsidRDefault="0025489A" w:rsidP="00B42368"/>
    <w:p w14:paraId="3CD77980" w14:textId="315CF519" w:rsidR="005900C5" w:rsidRDefault="005900C5" w:rsidP="00B42368"/>
    <w:p w14:paraId="6AD4AFFE" w14:textId="77777777" w:rsidR="005900C5" w:rsidRDefault="005900C5" w:rsidP="00B42368"/>
    <w:p w14:paraId="391D67F2" w14:textId="7A9C91CA" w:rsidR="00C923F0" w:rsidRDefault="00C923F0" w:rsidP="00B42368"/>
    <w:p w14:paraId="6391E818" w14:textId="7D6D3873" w:rsidR="00C50DB8" w:rsidRDefault="00B73431" w:rsidP="00B42368">
      <w:r>
        <w:rPr>
          <w:b/>
          <w:bCs/>
        </w:rPr>
        <w:t>Serial Position Effect</w:t>
      </w:r>
    </w:p>
    <w:p w14:paraId="48B82D1D" w14:textId="77777777" w:rsidR="00B73431" w:rsidRPr="008947DE" w:rsidRDefault="00B73431" w:rsidP="00B73431">
      <w:pPr>
        <w:rPr>
          <w:bCs/>
        </w:rPr>
      </w:pPr>
      <w:r>
        <w:t xml:space="preserve">Watch this video and complete the activity relating to the serial position effect: </w:t>
      </w:r>
      <w:hyperlink r:id="rId13" w:history="1">
        <w:r w:rsidRPr="008947DE">
          <w:rPr>
            <w:rStyle w:val="Hyperlink"/>
            <w:bCs/>
          </w:rPr>
          <w:t>https://youtu.be/zct8sg2bysU</w:t>
        </w:r>
      </w:hyperlink>
    </w:p>
    <w:p w14:paraId="621B9E51" w14:textId="5CA7981C" w:rsidR="00B73431" w:rsidRPr="00B73431" w:rsidRDefault="00B73431" w:rsidP="00B42368"/>
    <w:p w14:paraId="26102FA7" w14:textId="2CDCF05D" w:rsidR="00602D2D" w:rsidRDefault="00195312" w:rsidP="000960CB">
      <w:pPr>
        <w:pStyle w:val="ListParagraph"/>
        <w:numPr>
          <w:ilvl w:val="0"/>
          <w:numId w:val="26"/>
        </w:numPr>
      </w:pPr>
      <w:r>
        <w:t xml:space="preserve">How many of the words were you able to remember? </w:t>
      </w:r>
    </w:p>
    <w:p w14:paraId="24FC53EB" w14:textId="7F2C2EC4" w:rsidR="00B01CB0" w:rsidRDefault="00B01CB0" w:rsidP="00B42368"/>
    <w:p w14:paraId="5D0B1195" w14:textId="0CAE6F0D" w:rsidR="00B01CB0" w:rsidRDefault="00B01CB0" w:rsidP="00B42368"/>
    <w:p w14:paraId="1AE70B1C" w14:textId="5016D4D2" w:rsidR="00B01CB0" w:rsidRDefault="00647EE2" w:rsidP="00C72A91">
      <w:pPr>
        <w:pStyle w:val="ListParagraph"/>
        <w:numPr>
          <w:ilvl w:val="0"/>
          <w:numId w:val="26"/>
        </w:numPr>
      </w:pPr>
      <w:r>
        <w:t xml:space="preserve">Was there a pattern to which words you remembered? </w:t>
      </w:r>
      <w:r w:rsidR="00F44829">
        <w:t xml:space="preserve">Relate </w:t>
      </w:r>
      <w:r w:rsidR="007F1BF4">
        <w:t xml:space="preserve">your answer </w:t>
      </w:r>
      <w:r w:rsidR="001F1A81">
        <w:t>(</w:t>
      </w:r>
      <w:r w:rsidR="001F1A81" w:rsidRPr="00C72A91">
        <w:rPr>
          <w:b/>
          <w:bCs/>
        </w:rPr>
        <w:t>in your own words</w:t>
      </w:r>
      <w:r w:rsidR="001F1A81">
        <w:t xml:space="preserve">) </w:t>
      </w:r>
      <w:r w:rsidR="00F44829">
        <w:t xml:space="preserve">to the primacy and recency effect. </w:t>
      </w:r>
    </w:p>
    <w:p w14:paraId="5AF2B8C9" w14:textId="2CA7D20F" w:rsidR="00B01CB0" w:rsidRDefault="00B01CB0" w:rsidP="00B42368"/>
    <w:p w14:paraId="3D325786" w14:textId="7C7778CC" w:rsidR="00B01CB0" w:rsidRDefault="00B01CB0" w:rsidP="00B42368"/>
    <w:p w14:paraId="0E6223CC" w14:textId="77777777" w:rsidR="00034414" w:rsidRDefault="00034414" w:rsidP="00B42368"/>
    <w:p w14:paraId="16D00908" w14:textId="41321D5B" w:rsidR="00007056" w:rsidRDefault="00325AD0" w:rsidP="00007056">
      <w:r>
        <w:rPr>
          <w:b/>
          <w:bCs/>
        </w:rPr>
        <w:t>Memory Failures</w:t>
      </w:r>
    </w:p>
    <w:p w14:paraId="108F680D" w14:textId="77777777" w:rsidR="00D0750E" w:rsidRDefault="009B2685" w:rsidP="00007056">
      <w:r>
        <w:t xml:space="preserve">The video outlines three </w:t>
      </w:r>
      <w:r w:rsidR="000C3ACE">
        <w:t>ways we forget things</w:t>
      </w:r>
      <w:r w:rsidR="005E4B71">
        <w:t xml:space="preserve">: we fail to encode it, fail to retrieve it, or experience storage decay. </w:t>
      </w:r>
    </w:p>
    <w:p w14:paraId="17C6E589" w14:textId="77777777" w:rsidR="00D0750E" w:rsidRDefault="00D0750E" w:rsidP="00007056"/>
    <w:p w14:paraId="4532867F" w14:textId="3805A95D" w:rsidR="0015015E" w:rsidRPr="00AF42CE" w:rsidRDefault="00AF42CE" w:rsidP="002B5144">
      <w:pPr>
        <w:pStyle w:val="ListParagraph"/>
        <w:numPr>
          <w:ilvl w:val="0"/>
          <w:numId w:val="26"/>
        </w:numPr>
      </w:pPr>
      <w:r w:rsidRPr="008933DD">
        <w:rPr>
          <w:b/>
          <w:bCs/>
        </w:rPr>
        <w:t>In your own words</w:t>
      </w:r>
      <w:r>
        <w:t xml:space="preserve">, explain why encoding failure occurs. </w:t>
      </w:r>
    </w:p>
    <w:p w14:paraId="76872C40" w14:textId="68559838" w:rsidR="00A307A4" w:rsidRPr="008947DE" w:rsidRDefault="00A307A4" w:rsidP="004D38DB"/>
    <w:p w14:paraId="1D896EA8" w14:textId="06B01BDF" w:rsidR="005177C9" w:rsidRDefault="005177C9" w:rsidP="00B42368"/>
    <w:p w14:paraId="2D29F92E" w14:textId="3E4911E8" w:rsidR="005526CF" w:rsidRDefault="005526CF" w:rsidP="00B42368"/>
    <w:p w14:paraId="1440D3F7" w14:textId="48DCF95A" w:rsidR="005526CF" w:rsidRDefault="00C2289A" w:rsidP="00B641DB">
      <w:pPr>
        <w:pStyle w:val="ListParagraph"/>
        <w:numPr>
          <w:ilvl w:val="0"/>
          <w:numId w:val="26"/>
        </w:numPr>
      </w:pPr>
      <w:r>
        <w:t xml:space="preserve">What are some ways to combat </w:t>
      </w:r>
      <w:r w:rsidR="00541D01">
        <w:t xml:space="preserve">retrieval failure? </w:t>
      </w:r>
    </w:p>
    <w:p w14:paraId="6056E037" w14:textId="27CB1D5A" w:rsidR="004D38DB" w:rsidRDefault="004D38DB" w:rsidP="004D38DB"/>
    <w:p w14:paraId="3631BCFE" w14:textId="2FDFA7A0" w:rsidR="004D38DB" w:rsidRDefault="004D38DB" w:rsidP="004D38DB"/>
    <w:p w14:paraId="322E66C3" w14:textId="3929252D" w:rsidR="00D073CB" w:rsidRDefault="00D073CB" w:rsidP="004D38DB"/>
    <w:p w14:paraId="7A83FD1F" w14:textId="34927CEF" w:rsidR="00D073CB" w:rsidRDefault="00D073CB" w:rsidP="004D38DB"/>
    <w:p w14:paraId="72CF9B3D" w14:textId="77777777" w:rsidR="00D073CB" w:rsidRDefault="00D073CB" w:rsidP="004D38DB">
      <w:bookmarkStart w:id="0" w:name="_GoBack"/>
      <w:bookmarkEnd w:id="0"/>
    </w:p>
    <w:p w14:paraId="2996A4F5" w14:textId="13431F00" w:rsidR="00802004" w:rsidRDefault="00802004" w:rsidP="004D38DB"/>
    <w:p w14:paraId="11090E3B" w14:textId="2373AEFF" w:rsidR="00802004" w:rsidRDefault="00802004" w:rsidP="004D38DB"/>
    <w:p w14:paraId="280D4401" w14:textId="1FF6AC43" w:rsidR="00802004" w:rsidRDefault="00802004" w:rsidP="004D38DB"/>
    <w:p w14:paraId="553B4E45" w14:textId="77777777" w:rsidR="00802004" w:rsidRDefault="00802004" w:rsidP="004D38DB"/>
    <w:p w14:paraId="3A3C3DFD" w14:textId="6BB388BE" w:rsidR="00733DC9" w:rsidRDefault="00C00437" w:rsidP="004D38DB">
      <w:r>
        <w:rPr>
          <w:b/>
          <w:bCs/>
        </w:rPr>
        <w:lastRenderedPageBreak/>
        <w:t>Interference</w:t>
      </w:r>
    </w:p>
    <w:p w14:paraId="6191C13B" w14:textId="77777777" w:rsidR="00C00437" w:rsidRPr="00C00437" w:rsidRDefault="00C00437" w:rsidP="004D38DB"/>
    <w:p w14:paraId="5A7ADCDB" w14:textId="20D89242" w:rsidR="00BD6F64" w:rsidRDefault="006D6EF0" w:rsidP="006D6EF0">
      <w:pPr>
        <w:pStyle w:val="ListParagraph"/>
        <w:numPr>
          <w:ilvl w:val="0"/>
          <w:numId w:val="26"/>
        </w:numPr>
      </w:pPr>
      <w:r>
        <w:t xml:space="preserve">Provide </w:t>
      </w:r>
      <w:r>
        <w:rPr>
          <w:b/>
          <w:bCs/>
        </w:rPr>
        <w:t>your own</w:t>
      </w:r>
      <w:r>
        <w:t xml:space="preserve"> example of </w:t>
      </w:r>
      <w:r w:rsidR="00F164AA">
        <w:t xml:space="preserve">proactive interference. </w:t>
      </w:r>
      <w:r w:rsidR="00A50ED1" w:rsidRPr="00A50ED1">
        <w:rPr>
          <w:b/>
          <w:bCs/>
          <w:i/>
          <w:iCs/>
        </w:rPr>
        <w:t>The example must be different from the one provided in the video.</w:t>
      </w:r>
      <w:r w:rsidR="00A50ED1">
        <w:t xml:space="preserve"> </w:t>
      </w:r>
    </w:p>
    <w:p w14:paraId="6A8517AA" w14:textId="6D15F572" w:rsidR="00D44901" w:rsidRDefault="00D44901" w:rsidP="00D44901"/>
    <w:p w14:paraId="7E75F51F" w14:textId="14106626" w:rsidR="00963086" w:rsidRDefault="00963086" w:rsidP="00D44901"/>
    <w:p w14:paraId="542B699D" w14:textId="207F9383" w:rsidR="005E3BCB" w:rsidRDefault="005E3BCB" w:rsidP="00D44901"/>
    <w:p w14:paraId="594ADC82" w14:textId="27FA51DA" w:rsidR="005E3BCB" w:rsidRDefault="005E3BCB" w:rsidP="00D44901"/>
    <w:p w14:paraId="4922DDE1" w14:textId="77777777" w:rsidR="005E3BCB" w:rsidRDefault="005E3BCB" w:rsidP="00D44901"/>
    <w:p w14:paraId="3004B3A4" w14:textId="17012C00" w:rsidR="00963086" w:rsidRDefault="00A50ED1" w:rsidP="00285622">
      <w:pPr>
        <w:pStyle w:val="ListParagraph"/>
        <w:numPr>
          <w:ilvl w:val="0"/>
          <w:numId w:val="26"/>
        </w:numPr>
      </w:pPr>
      <w:r>
        <w:t xml:space="preserve">Provide </w:t>
      </w:r>
      <w:r>
        <w:rPr>
          <w:b/>
          <w:bCs/>
        </w:rPr>
        <w:t>your own</w:t>
      </w:r>
      <w:r>
        <w:t xml:space="preserve"> example of retroactive interference. </w:t>
      </w:r>
      <w:r w:rsidRPr="00A50ED1">
        <w:rPr>
          <w:b/>
          <w:bCs/>
          <w:i/>
          <w:iCs/>
        </w:rPr>
        <w:t>This example must be different from the one provided in the video.</w:t>
      </w:r>
      <w:r>
        <w:t xml:space="preserve"> </w:t>
      </w:r>
    </w:p>
    <w:p w14:paraId="3D36F001" w14:textId="7FA21CA4" w:rsidR="00963086" w:rsidRDefault="00963086" w:rsidP="00D44901"/>
    <w:p w14:paraId="0931CE52" w14:textId="77777777" w:rsidR="00963086" w:rsidRDefault="00963086" w:rsidP="00D44901"/>
    <w:p w14:paraId="26E26423" w14:textId="56285699" w:rsidR="00D44901" w:rsidRDefault="00D44901" w:rsidP="00D44901"/>
    <w:p w14:paraId="5E1A24D8" w14:textId="77777777" w:rsidR="003942D6" w:rsidRPr="008947DE" w:rsidRDefault="003942D6" w:rsidP="00B42368"/>
    <w:p w14:paraId="43424E93" w14:textId="22B34E3A" w:rsidR="00BA7966" w:rsidRPr="008947DE" w:rsidRDefault="00BA7966" w:rsidP="00741AE6">
      <w:pPr>
        <w:numPr>
          <w:ilvl w:val="12"/>
          <w:numId w:val="0"/>
        </w:numPr>
        <w:rPr>
          <w:bCs/>
        </w:rPr>
      </w:pPr>
    </w:p>
    <w:p w14:paraId="53CCC449" w14:textId="71930DB7" w:rsidR="008107D9" w:rsidRPr="008947DE" w:rsidRDefault="008107D9" w:rsidP="00741AE6">
      <w:pPr>
        <w:numPr>
          <w:ilvl w:val="12"/>
          <w:numId w:val="0"/>
        </w:numPr>
        <w:rPr>
          <w:bCs/>
        </w:rPr>
      </w:pPr>
    </w:p>
    <w:p w14:paraId="3DD25F74" w14:textId="77777777" w:rsidR="008107D9" w:rsidRPr="008947DE" w:rsidRDefault="008107D9" w:rsidP="00741AE6">
      <w:pPr>
        <w:numPr>
          <w:ilvl w:val="12"/>
          <w:numId w:val="0"/>
        </w:numPr>
        <w:rPr>
          <w:bCs/>
        </w:rPr>
      </w:pPr>
    </w:p>
    <w:p w14:paraId="16E46D2F" w14:textId="543D6124" w:rsidR="00BA7966" w:rsidRPr="008947DE" w:rsidRDefault="00BA7966" w:rsidP="00741AE6">
      <w:pPr>
        <w:numPr>
          <w:ilvl w:val="12"/>
          <w:numId w:val="0"/>
        </w:numPr>
        <w:rPr>
          <w:bCs/>
        </w:rPr>
      </w:pPr>
    </w:p>
    <w:p w14:paraId="51C47D57" w14:textId="38049802" w:rsidR="00BA7966" w:rsidRPr="00AC139F" w:rsidRDefault="004C3550" w:rsidP="00AC139F">
      <w:pPr>
        <w:rPr>
          <w:bCs/>
        </w:rPr>
      </w:pPr>
      <w:r w:rsidRPr="00AC139F">
        <w:rPr>
          <w:bCs/>
        </w:rPr>
        <w:t>Optional video</w:t>
      </w:r>
      <w:r w:rsidR="00C850D9" w:rsidRPr="00AC139F">
        <w:rPr>
          <w:bCs/>
        </w:rPr>
        <w:t xml:space="preserve"> </w:t>
      </w:r>
      <w:r w:rsidR="0085660D" w:rsidRPr="00AC139F">
        <w:rPr>
          <w:bCs/>
        </w:rPr>
        <w:t>on Dr. Elizabeth Loftus’ research in memory</w:t>
      </w:r>
      <w:r w:rsidRPr="00AC139F">
        <w:rPr>
          <w:bCs/>
        </w:rPr>
        <w:t xml:space="preserve">: </w:t>
      </w:r>
      <w:hyperlink r:id="rId14" w:history="1">
        <w:r w:rsidR="0085660D" w:rsidRPr="008947DE">
          <w:rPr>
            <w:rStyle w:val="Hyperlink"/>
          </w:rPr>
          <w:t>https://www.youtube.com/watch?v=FMkZWXDulA4</w:t>
        </w:r>
      </w:hyperlink>
      <w:r w:rsidR="0085660D" w:rsidRPr="008947DE">
        <w:t xml:space="preserve"> </w:t>
      </w:r>
    </w:p>
    <w:sectPr w:rsidR="00BA7966" w:rsidRPr="00AC139F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3DC5A9" w14:textId="77777777" w:rsidR="00FC5E86" w:rsidRDefault="00FC5E86" w:rsidP="00760CCB">
      <w:r>
        <w:separator/>
      </w:r>
    </w:p>
  </w:endnote>
  <w:endnote w:type="continuationSeparator" w:id="0">
    <w:p w14:paraId="15EB436C" w14:textId="77777777" w:rsidR="00FC5E86" w:rsidRDefault="00FC5E86" w:rsidP="00760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FF662" w14:textId="444C1E1B" w:rsidR="00760CCB" w:rsidRPr="00A2175A" w:rsidRDefault="00A2175A" w:rsidP="00A2175A">
    <w:pPr>
      <w:pStyle w:val="Footer"/>
    </w:pPr>
    <w:r>
      <w:t xml:space="preserve">Please submit your completed assignment through this submission link: </w:t>
    </w:r>
    <w:hyperlink r:id="rId1" w:history="1">
      <w:r w:rsidRPr="008F1F23">
        <w:rPr>
          <w:rStyle w:val="Hyperlink"/>
        </w:rPr>
        <w:t>https://www.kpu.ca/arts/psychology/psyc-lab/lab-assignment-submission-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2D5EDB" w14:textId="77777777" w:rsidR="00FC5E86" w:rsidRDefault="00FC5E86" w:rsidP="00760CCB">
      <w:r>
        <w:separator/>
      </w:r>
    </w:p>
  </w:footnote>
  <w:footnote w:type="continuationSeparator" w:id="0">
    <w:p w14:paraId="0B44A356" w14:textId="77777777" w:rsidR="00FC5E86" w:rsidRDefault="00FC5E86" w:rsidP="00760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48899" w14:textId="5AC0FA7A" w:rsidR="006F7943" w:rsidRPr="006F7943" w:rsidRDefault="006F7943">
    <w:pPr>
      <w:pStyle w:val="Header"/>
      <w:rPr>
        <w:lang w:val="en-CA"/>
      </w:rPr>
    </w:pPr>
    <w:r>
      <w:rPr>
        <w:lang w:val="en-CA"/>
      </w:rPr>
      <w:t>Spring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24D42374"/>
    <w:lvl w:ilvl="0">
      <w:numFmt w:val="bullet"/>
      <w:lvlText w:val="*"/>
      <w:lvlJc w:val="left"/>
    </w:lvl>
  </w:abstractNum>
  <w:abstractNum w:abstractNumId="1" w15:restartNumberingAfterBreak="0">
    <w:nsid w:val="05A83DC4"/>
    <w:multiLevelType w:val="hybridMultilevel"/>
    <w:tmpl w:val="6308A4FE"/>
    <w:lvl w:ilvl="0" w:tplc="497450E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88083CBC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6874A7C4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BD8C47EA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5BA2E626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D52CA088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614A9BC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3FD66D1A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9140C8E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8263A56"/>
    <w:multiLevelType w:val="hybridMultilevel"/>
    <w:tmpl w:val="5700F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F423F"/>
    <w:multiLevelType w:val="hybridMultilevel"/>
    <w:tmpl w:val="D692325A"/>
    <w:lvl w:ilvl="0" w:tplc="181AF7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91E22C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5D6A1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529828C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29845F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0EEE9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0F0BC5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7C20654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8EAA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0FF6158A"/>
    <w:multiLevelType w:val="hybridMultilevel"/>
    <w:tmpl w:val="1354FD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16641"/>
    <w:multiLevelType w:val="hybridMultilevel"/>
    <w:tmpl w:val="EA88F1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C37D5"/>
    <w:multiLevelType w:val="hybridMultilevel"/>
    <w:tmpl w:val="35CAD1C2"/>
    <w:lvl w:ilvl="0" w:tplc="DD14F2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A3086"/>
    <w:multiLevelType w:val="hybridMultilevel"/>
    <w:tmpl w:val="8B2A6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E5593"/>
    <w:multiLevelType w:val="hybridMultilevel"/>
    <w:tmpl w:val="7ED080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50D0A"/>
    <w:multiLevelType w:val="multilevel"/>
    <w:tmpl w:val="CA2C7B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1E2A6855"/>
    <w:multiLevelType w:val="hybridMultilevel"/>
    <w:tmpl w:val="BA70EC1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8765B"/>
    <w:multiLevelType w:val="hybridMultilevel"/>
    <w:tmpl w:val="85B25BF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F0CB9"/>
    <w:multiLevelType w:val="hybridMultilevel"/>
    <w:tmpl w:val="69D44F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574B96"/>
    <w:multiLevelType w:val="hybridMultilevel"/>
    <w:tmpl w:val="1CC29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DB7ECA"/>
    <w:multiLevelType w:val="hybridMultilevel"/>
    <w:tmpl w:val="B6742A70"/>
    <w:lvl w:ilvl="0" w:tplc="55727C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FE73E0"/>
    <w:multiLevelType w:val="hybridMultilevel"/>
    <w:tmpl w:val="D7DA819E"/>
    <w:lvl w:ilvl="0" w:tplc="30C6A4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6EA4E4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696BC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118EF64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A566AB7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69A38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16121C1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1497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BDAF1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446F178C"/>
    <w:multiLevelType w:val="hybridMultilevel"/>
    <w:tmpl w:val="35C8B63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E17FF9"/>
    <w:multiLevelType w:val="hybridMultilevel"/>
    <w:tmpl w:val="9918A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FC3FC5"/>
    <w:multiLevelType w:val="hybridMultilevel"/>
    <w:tmpl w:val="556209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7E46CF"/>
    <w:multiLevelType w:val="hybridMultilevel"/>
    <w:tmpl w:val="89C019F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6528C1"/>
    <w:multiLevelType w:val="hybridMultilevel"/>
    <w:tmpl w:val="94421CA4"/>
    <w:lvl w:ilvl="0" w:tplc="F2BCD1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9">
      <w:start w:val="1"/>
      <w:numFmt w:val="lowerLetter"/>
      <w:lvlText w:val="%3."/>
      <w:lvlJc w:val="lef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621CF5"/>
    <w:multiLevelType w:val="hybridMultilevel"/>
    <w:tmpl w:val="4CFA8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A9692D"/>
    <w:multiLevelType w:val="hybridMultilevel"/>
    <w:tmpl w:val="4CB67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687142"/>
    <w:multiLevelType w:val="hybridMultilevel"/>
    <w:tmpl w:val="556209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A68BB"/>
    <w:multiLevelType w:val="hybridMultilevel"/>
    <w:tmpl w:val="492210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CA04FA"/>
    <w:multiLevelType w:val="hybridMultilevel"/>
    <w:tmpl w:val="0EFC4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463AC5"/>
    <w:multiLevelType w:val="multilevel"/>
    <w:tmpl w:val="14B48D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6"/>
  </w:num>
  <w:num w:numId="3">
    <w:abstractNumId w:val="2"/>
  </w:num>
  <w:num w:numId="4">
    <w:abstractNumId w:val="3"/>
  </w:num>
  <w:num w:numId="5">
    <w:abstractNumId w:val="25"/>
  </w:num>
  <w:num w:numId="6">
    <w:abstractNumId w:val="13"/>
  </w:num>
  <w:num w:numId="7">
    <w:abstractNumId w:val="15"/>
  </w:num>
  <w:num w:numId="8">
    <w:abstractNumId w:val="9"/>
  </w:num>
  <w:num w:numId="9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cs="Times New Roman" w:hint="default"/>
        </w:rPr>
      </w:lvl>
    </w:lvlOverride>
  </w:num>
  <w:num w:numId="10">
    <w:abstractNumId w:val="7"/>
  </w:num>
  <w:num w:numId="11">
    <w:abstractNumId w:val="21"/>
  </w:num>
  <w:num w:numId="12">
    <w:abstractNumId w:val="4"/>
  </w:num>
  <w:num w:numId="13">
    <w:abstractNumId w:val="11"/>
  </w:num>
  <w:num w:numId="14">
    <w:abstractNumId w:val="10"/>
  </w:num>
  <w:num w:numId="15">
    <w:abstractNumId w:val="8"/>
  </w:num>
  <w:num w:numId="16">
    <w:abstractNumId w:val="24"/>
  </w:num>
  <w:num w:numId="17">
    <w:abstractNumId w:val="5"/>
  </w:num>
  <w:num w:numId="18">
    <w:abstractNumId w:val="18"/>
  </w:num>
  <w:num w:numId="19">
    <w:abstractNumId w:val="23"/>
  </w:num>
  <w:num w:numId="20">
    <w:abstractNumId w:val="12"/>
  </w:num>
  <w:num w:numId="21">
    <w:abstractNumId w:val="1"/>
  </w:num>
  <w:num w:numId="22">
    <w:abstractNumId w:val="22"/>
  </w:num>
  <w:num w:numId="23">
    <w:abstractNumId w:val="16"/>
  </w:num>
  <w:num w:numId="24">
    <w:abstractNumId w:val="14"/>
  </w:num>
  <w:num w:numId="25">
    <w:abstractNumId w:val="19"/>
  </w:num>
  <w:num w:numId="26">
    <w:abstractNumId w:val="20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478"/>
    <w:rsid w:val="00007056"/>
    <w:rsid w:val="00022836"/>
    <w:rsid w:val="00027195"/>
    <w:rsid w:val="00034414"/>
    <w:rsid w:val="000563CB"/>
    <w:rsid w:val="00064F93"/>
    <w:rsid w:val="0007568B"/>
    <w:rsid w:val="00091256"/>
    <w:rsid w:val="0009164A"/>
    <w:rsid w:val="000960CB"/>
    <w:rsid w:val="000A1F76"/>
    <w:rsid w:val="000A7096"/>
    <w:rsid w:val="000C3ACE"/>
    <w:rsid w:val="000D47ED"/>
    <w:rsid w:val="000E233C"/>
    <w:rsid w:val="00115720"/>
    <w:rsid w:val="0012494E"/>
    <w:rsid w:val="00132032"/>
    <w:rsid w:val="00147F31"/>
    <w:rsid w:val="0015001B"/>
    <w:rsid w:val="0015015E"/>
    <w:rsid w:val="0015705F"/>
    <w:rsid w:val="00175FCE"/>
    <w:rsid w:val="0018407E"/>
    <w:rsid w:val="00186E70"/>
    <w:rsid w:val="00195312"/>
    <w:rsid w:val="001B7DA4"/>
    <w:rsid w:val="001C2E4E"/>
    <w:rsid w:val="001D3339"/>
    <w:rsid w:val="001D356D"/>
    <w:rsid w:val="001D5318"/>
    <w:rsid w:val="001F1A81"/>
    <w:rsid w:val="001F5317"/>
    <w:rsid w:val="00212896"/>
    <w:rsid w:val="00232775"/>
    <w:rsid w:val="00245616"/>
    <w:rsid w:val="0025489A"/>
    <w:rsid w:val="00256178"/>
    <w:rsid w:val="00257920"/>
    <w:rsid w:val="00275967"/>
    <w:rsid w:val="00285622"/>
    <w:rsid w:val="0029354E"/>
    <w:rsid w:val="002A25C1"/>
    <w:rsid w:val="002B5144"/>
    <w:rsid w:val="002C6A97"/>
    <w:rsid w:val="002D0BDB"/>
    <w:rsid w:val="002D5F9B"/>
    <w:rsid w:val="002E1F15"/>
    <w:rsid w:val="00303A6D"/>
    <w:rsid w:val="00306CCD"/>
    <w:rsid w:val="00325AD0"/>
    <w:rsid w:val="003275D8"/>
    <w:rsid w:val="003559D1"/>
    <w:rsid w:val="00360570"/>
    <w:rsid w:val="00361DBE"/>
    <w:rsid w:val="003709F5"/>
    <w:rsid w:val="00377F26"/>
    <w:rsid w:val="003824DD"/>
    <w:rsid w:val="00390AF6"/>
    <w:rsid w:val="003942D6"/>
    <w:rsid w:val="003A74FB"/>
    <w:rsid w:val="003D4D1B"/>
    <w:rsid w:val="003F564C"/>
    <w:rsid w:val="004035BF"/>
    <w:rsid w:val="00406C6B"/>
    <w:rsid w:val="004134D0"/>
    <w:rsid w:val="00425443"/>
    <w:rsid w:val="004308C1"/>
    <w:rsid w:val="004317BA"/>
    <w:rsid w:val="004364E2"/>
    <w:rsid w:val="00440176"/>
    <w:rsid w:val="0045301F"/>
    <w:rsid w:val="00460126"/>
    <w:rsid w:val="00460D72"/>
    <w:rsid w:val="004638E5"/>
    <w:rsid w:val="004926C7"/>
    <w:rsid w:val="004C3550"/>
    <w:rsid w:val="004C40C8"/>
    <w:rsid w:val="004D38DB"/>
    <w:rsid w:val="004F2336"/>
    <w:rsid w:val="00500E89"/>
    <w:rsid w:val="005177C9"/>
    <w:rsid w:val="005277EF"/>
    <w:rsid w:val="005359DA"/>
    <w:rsid w:val="00541D01"/>
    <w:rsid w:val="005462EC"/>
    <w:rsid w:val="005526CF"/>
    <w:rsid w:val="0055505A"/>
    <w:rsid w:val="005550C2"/>
    <w:rsid w:val="00555AD1"/>
    <w:rsid w:val="00562970"/>
    <w:rsid w:val="00571F26"/>
    <w:rsid w:val="00583045"/>
    <w:rsid w:val="005861A9"/>
    <w:rsid w:val="005900C5"/>
    <w:rsid w:val="00597CC7"/>
    <w:rsid w:val="005A2736"/>
    <w:rsid w:val="005A5F0F"/>
    <w:rsid w:val="005B0B01"/>
    <w:rsid w:val="005B2065"/>
    <w:rsid w:val="005C1051"/>
    <w:rsid w:val="005C2949"/>
    <w:rsid w:val="005C38AD"/>
    <w:rsid w:val="005D5D08"/>
    <w:rsid w:val="005E3BCB"/>
    <w:rsid w:val="005E44F0"/>
    <w:rsid w:val="005E4B71"/>
    <w:rsid w:val="005F6262"/>
    <w:rsid w:val="00602D2D"/>
    <w:rsid w:val="00614B01"/>
    <w:rsid w:val="00616C7A"/>
    <w:rsid w:val="00617864"/>
    <w:rsid w:val="0062359C"/>
    <w:rsid w:val="00625DFD"/>
    <w:rsid w:val="0063127E"/>
    <w:rsid w:val="00647EE2"/>
    <w:rsid w:val="006600F7"/>
    <w:rsid w:val="00660D08"/>
    <w:rsid w:val="006642D3"/>
    <w:rsid w:val="00666537"/>
    <w:rsid w:val="00670D49"/>
    <w:rsid w:val="00673B74"/>
    <w:rsid w:val="00675FF3"/>
    <w:rsid w:val="00682203"/>
    <w:rsid w:val="00690C2C"/>
    <w:rsid w:val="006933F9"/>
    <w:rsid w:val="00695714"/>
    <w:rsid w:val="006B0A78"/>
    <w:rsid w:val="006B6BC3"/>
    <w:rsid w:val="006C0DF7"/>
    <w:rsid w:val="006C3635"/>
    <w:rsid w:val="006D0537"/>
    <w:rsid w:val="006D6EF0"/>
    <w:rsid w:val="006E7328"/>
    <w:rsid w:val="006F4760"/>
    <w:rsid w:val="006F764E"/>
    <w:rsid w:val="006F7943"/>
    <w:rsid w:val="00711B38"/>
    <w:rsid w:val="007178F1"/>
    <w:rsid w:val="00725177"/>
    <w:rsid w:val="00726478"/>
    <w:rsid w:val="007275CD"/>
    <w:rsid w:val="007310BB"/>
    <w:rsid w:val="00732D94"/>
    <w:rsid w:val="00733DC9"/>
    <w:rsid w:val="00737D05"/>
    <w:rsid w:val="00741AE6"/>
    <w:rsid w:val="007433B9"/>
    <w:rsid w:val="00746546"/>
    <w:rsid w:val="0075496E"/>
    <w:rsid w:val="00760CCB"/>
    <w:rsid w:val="00766FC8"/>
    <w:rsid w:val="00776B93"/>
    <w:rsid w:val="007923C6"/>
    <w:rsid w:val="007A07E4"/>
    <w:rsid w:val="007A3A12"/>
    <w:rsid w:val="007C39FD"/>
    <w:rsid w:val="007C7E37"/>
    <w:rsid w:val="007C7F4D"/>
    <w:rsid w:val="007D1198"/>
    <w:rsid w:val="007D4F1C"/>
    <w:rsid w:val="007D637E"/>
    <w:rsid w:val="007E141F"/>
    <w:rsid w:val="007E153F"/>
    <w:rsid w:val="007F0FDB"/>
    <w:rsid w:val="007F1BF4"/>
    <w:rsid w:val="00801371"/>
    <w:rsid w:val="00802004"/>
    <w:rsid w:val="008107D9"/>
    <w:rsid w:val="008253A0"/>
    <w:rsid w:val="00831669"/>
    <w:rsid w:val="0083185E"/>
    <w:rsid w:val="0083377A"/>
    <w:rsid w:val="00836DDE"/>
    <w:rsid w:val="0085660D"/>
    <w:rsid w:val="00860EAA"/>
    <w:rsid w:val="00872582"/>
    <w:rsid w:val="00875AE6"/>
    <w:rsid w:val="00876DB1"/>
    <w:rsid w:val="00877413"/>
    <w:rsid w:val="008933DD"/>
    <w:rsid w:val="008947DE"/>
    <w:rsid w:val="008963CA"/>
    <w:rsid w:val="008976F4"/>
    <w:rsid w:val="008A59C2"/>
    <w:rsid w:val="008B51C6"/>
    <w:rsid w:val="008C0D33"/>
    <w:rsid w:val="008D6806"/>
    <w:rsid w:val="00925051"/>
    <w:rsid w:val="0093088B"/>
    <w:rsid w:val="00933F94"/>
    <w:rsid w:val="009346FC"/>
    <w:rsid w:val="00943075"/>
    <w:rsid w:val="009511EB"/>
    <w:rsid w:val="00963086"/>
    <w:rsid w:val="009805F6"/>
    <w:rsid w:val="00986C8C"/>
    <w:rsid w:val="00996C55"/>
    <w:rsid w:val="009B2685"/>
    <w:rsid w:val="009D3FBA"/>
    <w:rsid w:val="009D55A0"/>
    <w:rsid w:val="009E12E2"/>
    <w:rsid w:val="009F2DA8"/>
    <w:rsid w:val="009F68EE"/>
    <w:rsid w:val="009F77ED"/>
    <w:rsid w:val="00A04341"/>
    <w:rsid w:val="00A10451"/>
    <w:rsid w:val="00A132CA"/>
    <w:rsid w:val="00A213EE"/>
    <w:rsid w:val="00A2175A"/>
    <w:rsid w:val="00A307A4"/>
    <w:rsid w:val="00A31D7F"/>
    <w:rsid w:val="00A4463D"/>
    <w:rsid w:val="00A50ED1"/>
    <w:rsid w:val="00A51D09"/>
    <w:rsid w:val="00A534C7"/>
    <w:rsid w:val="00A61E1C"/>
    <w:rsid w:val="00A647A9"/>
    <w:rsid w:val="00A71002"/>
    <w:rsid w:val="00A80316"/>
    <w:rsid w:val="00A86309"/>
    <w:rsid w:val="00A91889"/>
    <w:rsid w:val="00AC139F"/>
    <w:rsid w:val="00AD2E2F"/>
    <w:rsid w:val="00AE1129"/>
    <w:rsid w:val="00AE4D72"/>
    <w:rsid w:val="00AF1745"/>
    <w:rsid w:val="00AF2266"/>
    <w:rsid w:val="00AF3473"/>
    <w:rsid w:val="00AF42CE"/>
    <w:rsid w:val="00AF7023"/>
    <w:rsid w:val="00B01CB0"/>
    <w:rsid w:val="00B07B68"/>
    <w:rsid w:val="00B32485"/>
    <w:rsid w:val="00B42368"/>
    <w:rsid w:val="00B641DB"/>
    <w:rsid w:val="00B72A41"/>
    <w:rsid w:val="00B73431"/>
    <w:rsid w:val="00B7556C"/>
    <w:rsid w:val="00B869F5"/>
    <w:rsid w:val="00B93DBE"/>
    <w:rsid w:val="00BA30D6"/>
    <w:rsid w:val="00BA7966"/>
    <w:rsid w:val="00BB391D"/>
    <w:rsid w:val="00BB5B1E"/>
    <w:rsid w:val="00BC0424"/>
    <w:rsid w:val="00BD1090"/>
    <w:rsid w:val="00BD6F64"/>
    <w:rsid w:val="00BF4481"/>
    <w:rsid w:val="00C00437"/>
    <w:rsid w:val="00C03070"/>
    <w:rsid w:val="00C0744A"/>
    <w:rsid w:val="00C179CC"/>
    <w:rsid w:val="00C205F0"/>
    <w:rsid w:val="00C2289A"/>
    <w:rsid w:val="00C45A38"/>
    <w:rsid w:val="00C50DB8"/>
    <w:rsid w:val="00C62467"/>
    <w:rsid w:val="00C72A91"/>
    <w:rsid w:val="00C83355"/>
    <w:rsid w:val="00C850D9"/>
    <w:rsid w:val="00C85920"/>
    <w:rsid w:val="00C923F0"/>
    <w:rsid w:val="00C94EA2"/>
    <w:rsid w:val="00C95E8E"/>
    <w:rsid w:val="00CA6CE6"/>
    <w:rsid w:val="00CC7B3B"/>
    <w:rsid w:val="00CD67B3"/>
    <w:rsid w:val="00CE1842"/>
    <w:rsid w:val="00CE641D"/>
    <w:rsid w:val="00D02F83"/>
    <w:rsid w:val="00D073CB"/>
    <w:rsid w:val="00D0750E"/>
    <w:rsid w:val="00D173CF"/>
    <w:rsid w:val="00D217ED"/>
    <w:rsid w:val="00D44901"/>
    <w:rsid w:val="00D44A06"/>
    <w:rsid w:val="00D535D7"/>
    <w:rsid w:val="00D57B09"/>
    <w:rsid w:val="00D811A6"/>
    <w:rsid w:val="00D866A5"/>
    <w:rsid w:val="00D972E4"/>
    <w:rsid w:val="00DA79E3"/>
    <w:rsid w:val="00DB27E6"/>
    <w:rsid w:val="00DB6E2D"/>
    <w:rsid w:val="00DC332E"/>
    <w:rsid w:val="00DE08F4"/>
    <w:rsid w:val="00E04705"/>
    <w:rsid w:val="00E04D96"/>
    <w:rsid w:val="00E06F3B"/>
    <w:rsid w:val="00E12A26"/>
    <w:rsid w:val="00E13D9F"/>
    <w:rsid w:val="00E15CFE"/>
    <w:rsid w:val="00E21553"/>
    <w:rsid w:val="00E34AD1"/>
    <w:rsid w:val="00E34F51"/>
    <w:rsid w:val="00E3522D"/>
    <w:rsid w:val="00E3607E"/>
    <w:rsid w:val="00E42370"/>
    <w:rsid w:val="00E52E56"/>
    <w:rsid w:val="00E52F04"/>
    <w:rsid w:val="00E54949"/>
    <w:rsid w:val="00E56B02"/>
    <w:rsid w:val="00E6106D"/>
    <w:rsid w:val="00E85D82"/>
    <w:rsid w:val="00E86848"/>
    <w:rsid w:val="00E93672"/>
    <w:rsid w:val="00E93C80"/>
    <w:rsid w:val="00E97412"/>
    <w:rsid w:val="00EA5117"/>
    <w:rsid w:val="00EA783C"/>
    <w:rsid w:val="00EB4A05"/>
    <w:rsid w:val="00EC4C4A"/>
    <w:rsid w:val="00EC6EAE"/>
    <w:rsid w:val="00EE2A2A"/>
    <w:rsid w:val="00EF4273"/>
    <w:rsid w:val="00EF64F7"/>
    <w:rsid w:val="00F10DB3"/>
    <w:rsid w:val="00F14C0D"/>
    <w:rsid w:val="00F164AA"/>
    <w:rsid w:val="00F17545"/>
    <w:rsid w:val="00F32E41"/>
    <w:rsid w:val="00F35F9B"/>
    <w:rsid w:val="00F40CA5"/>
    <w:rsid w:val="00F42870"/>
    <w:rsid w:val="00F4400D"/>
    <w:rsid w:val="00F44829"/>
    <w:rsid w:val="00F86FCE"/>
    <w:rsid w:val="00F92B0F"/>
    <w:rsid w:val="00F93AEC"/>
    <w:rsid w:val="00FA245A"/>
    <w:rsid w:val="00FA4BE9"/>
    <w:rsid w:val="00FA7094"/>
    <w:rsid w:val="00FA7E14"/>
    <w:rsid w:val="00FC3B9F"/>
    <w:rsid w:val="00FC5945"/>
    <w:rsid w:val="00FC5E86"/>
    <w:rsid w:val="00FD7AD6"/>
    <w:rsid w:val="00FE7656"/>
    <w:rsid w:val="00FF65FB"/>
    <w:rsid w:val="0E1662DA"/>
    <w:rsid w:val="1A99D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B5F8E"/>
  <w15:chartTrackingRefBased/>
  <w15:docId w15:val="{AAD44A0C-DAB6-41C9-BC15-D04C43E26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4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4B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aliases w:val="Reference Material"/>
    <w:basedOn w:val="Heading4"/>
    <w:next w:val="Heading4"/>
    <w:link w:val="QuoteChar"/>
    <w:autoRedefine/>
    <w:uiPriority w:val="29"/>
    <w:qFormat/>
    <w:rsid w:val="00FA4BE9"/>
    <w:pPr>
      <w:pBdr>
        <w:top w:val="nil"/>
        <w:left w:val="nil"/>
        <w:bottom w:val="nil"/>
        <w:right w:val="nil"/>
        <w:between w:val="nil"/>
      </w:pBdr>
      <w:spacing w:before="80" w:after="40" w:line="276" w:lineRule="auto"/>
      <w:ind w:left="864" w:right="864"/>
      <w:jc w:val="center"/>
    </w:pPr>
    <w:rPr>
      <w:rFonts w:ascii="Times New Roman" w:eastAsiaTheme="minorHAnsi" w:hAnsi="Times New Roman" w:cstheme="minorBidi"/>
      <w:b/>
      <w:i w:val="0"/>
      <w:color w:val="auto"/>
    </w:rPr>
  </w:style>
  <w:style w:type="character" w:customStyle="1" w:styleId="QuoteChar">
    <w:name w:val="Quote Char"/>
    <w:aliases w:val="Reference Material Char"/>
    <w:basedOn w:val="DefaultParagraphFont"/>
    <w:link w:val="Quote"/>
    <w:uiPriority w:val="29"/>
    <w:rsid w:val="00FA4BE9"/>
    <w:rPr>
      <w:rFonts w:ascii="Times New Roman" w:hAnsi="Times New Roman"/>
      <w:b/>
      <w:i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4BE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Style1">
    <w:name w:val="Style1"/>
    <w:basedOn w:val="Heading4"/>
    <w:link w:val="Style1Char"/>
    <w:autoRedefine/>
    <w:qFormat/>
    <w:rsid w:val="00FA4BE9"/>
    <w:pPr>
      <w:widowControl w:val="0"/>
      <w:pBdr>
        <w:top w:val="nil"/>
        <w:left w:val="nil"/>
        <w:bottom w:val="nil"/>
        <w:right w:val="nil"/>
        <w:between w:val="nil"/>
      </w:pBdr>
      <w:spacing w:before="240" w:after="40" w:line="276" w:lineRule="auto"/>
    </w:pPr>
    <w:rPr>
      <w:rFonts w:ascii="Times New Roman" w:eastAsia="Verdana" w:hAnsi="Times New Roman" w:cs="Times New Roman"/>
      <w:iCs w:val="0"/>
      <w:color w:val="auto"/>
      <w:szCs w:val="18"/>
    </w:rPr>
  </w:style>
  <w:style w:type="character" w:customStyle="1" w:styleId="Style1Char">
    <w:name w:val="Style1 Char"/>
    <w:basedOn w:val="Heading4Char"/>
    <w:link w:val="Style1"/>
    <w:rsid w:val="00FA4BE9"/>
    <w:rPr>
      <w:rFonts w:ascii="Times New Roman" w:eastAsia="Verdana" w:hAnsi="Times New Roman" w:cs="Times New Roman"/>
      <w:i/>
      <w:iCs w:val="0"/>
      <w:color w:val="2F5496" w:themeColor="accent1" w:themeShade="BF"/>
      <w:sz w:val="24"/>
      <w:szCs w:val="18"/>
    </w:rPr>
  </w:style>
  <w:style w:type="character" w:styleId="Hyperlink">
    <w:name w:val="Hyperlink"/>
    <w:basedOn w:val="DefaultParagraphFont"/>
    <w:uiPriority w:val="99"/>
    <w:unhideWhenUsed/>
    <w:rsid w:val="0072647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2647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2647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26478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B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BC3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60C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0CC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0C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0CC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60CCB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F10DB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A5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youtu.be/zct8sg2bys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youtu.be/HVWbrNls-Kw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kpu.ca/student-rights-responsibilities/academic-integrity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libguides.kpu.ca/academicintegrity/plagiaris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youtube.com/watch?v=FMkZWXDulA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kpu.ca/arts/psychology/psyc-lab/lab-assignment-submission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8A8DD312AFC04BABCF70D3E377DCAB" ma:contentTypeVersion="4" ma:contentTypeDescription="Create a new document." ma:contentTypeScope="" ma:versionID="69bdb52c5cd8675c31e634f086c99eae">
  <xsd:schema xmlns:xsd="http://www.w3.org/2001/XMLSchema" xmlns:xs="http://www.w3.org/2001/XMLSchema" xmlns:p="http://schemas.microsoft.com/office/2006/metadata/properties" xmlns:ns2="252ddd2f-f4bc-48b7-a0fb-40d970404c25" targetNamespace="http://schemas.microsoft.com/office/2006/metadata/properties" ma:root="true" ma:fieldsID="5230833572dfc9da6a0cb1d5daf523c8" ns2:_="">
    <xsd:import namespace="252ddd2f-f4bc-48b7-a0fb-40d970404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ddd2f-f4bc-48b7-a0fb-40d970404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1170F5-DDDB-41FC-B99E-521F8148959A}">
  <ds:schemaRefs>
    <ds:schemaRef ds:uri="http://schemas.microsoft.com/office/2006/metadata/properties"/>
    <ds:schemaRef ds:uri="http://purl.org/dc/terms/"/>
    <ds:schemaRef ds:uri="252ddd2f-f4bc-48b7-a0fb-40d970404c25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D100339-E108-47A3-BEE2-731E6EDC21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6CD54D-36DB-4D9F-B597-8C9605CA13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2ddd2f-f4bc-48b7-a0fb-40d970404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</Pages>
  <Words>460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AmandaTabert</dc:creator>
  <cp:keywords/>
  <dc:description/>
  <cp:lastModifiedBy>Amanda Dumoulin</cp:lastModifiedBy>
  <cp:revision>249</cp:revision>
  <dcterms:created xsi:type="dcterms:W3CDTF">2020-05-14T23:07:00Z</dcterms:created>
  <dcterms:modified xsi:type="dcterms:W3CDTF">2020-12-31T22:11:00Z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0x010100F38A8DD312AFC04BABCF70D3E377DCAB</vt:lpwstr>
  </property>
</Properties>
</file>