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ABDA3" w14:textId="68DDE2F4" w:rsidR="00877413" w:rsidRPr="003A4402" w:rsidRDefault="003A4402" w:rsidP="00877413">
      <w:pPr>
        <w:numPr>
          <w:ilvl w:val="12"/>
          <w:numId w:val="0"/>
        </w:numPr>
        <w:jc w:val="center"/>
        <w:rPr>
          <w:b/>
          <w:u w:val="single"/>
        </w:rPr>
      </w:pPr>
      <w:r w:rsidRPr="003A4402">
        <w:rPr>
          <w:b/>
          <w:u w:val="single"/>
        </w:rPr>
        <w:t>Psych-Sim Online: Hemispheric Specialization</w:t>
      </w:r>
    </w:p>
    <w:p w14:paraId="625ED0ED" w14:textId="77777777" w:rsidR="003A4402" w:rsidRDefault="003A4402" w:rsidP="003A4402">
      <w:pPr>
        <w:spacing w:line="360" w:lineRule="auto"/>
        <w:rPr>
          <w:b/>
        </w:rPr>
      </w:pPr>
    </w:p>
    <w:p w14:paraId="6A81EDA2" w14:textId="77777777" w:rsidR="003A4402" w:rsidRPr="00C87FAB" w:rsidRDefault="003A4402" w:rsidP="003A4402">
      <w:pPr>
        <w:spacing w:line="360" w:lineRule="auto"/>
        <w:rPr>
          <w:b/>
          <w:bCs/>
          <w:lang w:val="en-CA"/>
        </w:rPr>
      </w:pPr>
      <w:r w:rsidRPr="00C87FAB">
        <w:rPr>
          <w:b/>
          <w:bCs/>
        </w:rPr>
        <w:t xml:space="preserve">Name: </w:t>
      </w:r>
      <w:r w:rsidRPr="00C87FAB">
        <w:rPr>
          <w:b/>
          <w:bCs/>
          <w:u w:val="single"/>
        </w:rPr>
        <w:t>_______________________</w:t>
      </w:r>
      <w:r w:rsidRPr="00C87FAB">
        <w:rPr>
          <w:b/>
          <w:bCs/>
        </w:rPr>
        <w:tab/>
      </w:r>
      <w:r w:rsidRPr="00C87FAB">
        <w:rPr>
          <w:b/>
          <w:bCs/>
        </w:rPr>
        <w:tab/>
        <w:t xml:space="preserve">Student ID: </w:t>
      </w:r>
      <w:r w:rsidRPr="00C87FAB">
        <w:rPr>
          <w:b/>
          <w:bCs/>
          <w:u w:val="single"/>
        </w:rPr>
        <w:t>_________________</w:t>
      </w:r>
    </w:p>
    <w:p w14:paraId="15866261" w14:textId="77777777" w:rsidR="003A4402" w:rsidRPr="00C87FAB" w:rsidRDefault="003A4402" w:rsidP="003A4402">
      <w:pPr>
        <w:spacing w:line="360" w:lineRule="auto"/>
        <w:rPr>
          <w:b/>
          <w:bCs/>
        </w:rPr>
      </w:pPr>
      <w:r w:rsidRPr="00C87FAB">
        <w:rPr>
          <w:b/>
          <w:bCs/>
        </w:rPr>
        <w:t xml:space="preserve">Course/Section: </w:t>
      </w:r>
      <w:r w:rsidRPr="00C87FAB">
        <w:rPr>
          <w:b/>
          <w:bCs/>
          <w:u w:val="single"/>
        </w:rPr>
        <w:t>_______________</w:t>
      </w:r>
      <w:r w:rsidRPr="00C87FAB">
        <w:rPr>
          <w:b/>
          <w:bCs/>
        </w:rPr>
        <w:tab/>
      </w:r>
      <w:r w:rsidRPr="00C87FAB">
        <w:rPr>
          <w:b/>
          <w:bCs/>
        </w:rPr>
        <w:tab/>
        <w:t xml:space="preserve">Instructor: </w:t>
      </w:r>
      <w:r w:rsidRPr="00C87FAB">
        <w:rPr>
          <w:b/>
          <w:bCs/>
          <w:u w:val="single"/>
        </w:rPr>
        <w:t>__________________</w:t>
      </w:r>
    </w:p>
    <w:p w14:paraId="184A0077" w14:textId="77777777" w:rsidR="00BF4481" w:rsidRPr="003A4402" w:rsidRDefault="00BF4481" w:rsidP="00726478">
      <w:pPr>
        <w:rPr>
          <w:b/>
          <w:bCs/>
        </w:rPr>
      </w:pPr>
    </w:p>
    <w:p w14:paraId="77E1DAE5" w14:textId="77777777" w:rsidR="00055FD1" w:rsidRDefault="003709F5" w:rsidP="00A4463D">
      <w:pPr>
        <w:numPr>
          <w:ilvl w:val="12"/>
          <w:numId w:val="0"/>
        </w:numPr>
      </w:pPr>
      <w:r w:rsidRPr="003A4402">
        <w:t xml:space="preserve">This activity describes </w:t>
      </w:r>
      <w:bookmarkStart w:id="0" w:name="_GoBack"/>
      <w:bookmarkEnd w:id="0"/>
      <w:r w:rsidRPr="003A4402">
        <w:t>what researchers have learned about the special abilities of the left and right sides of the brain. You will learn how information is transmitted to these two hemispheres and about the unique function of each.</w:t>
      </w:r>
    </w:p>
    <w:p w14:paraId="02C14C3D" w14:textId="77777777" w:rsidR="00055FD1" w:rsidRDefault="00055FD1" w:rsidP="00A4463D">
      <w:pPr>
        <w:numPr>
          <w:ilvl w:val="12"/>
          <w:numId w:val="0"/>
        </w:numPr>
      </w:pPr>
    </w:p>
    <w:p w14:paraId="24857848" w14:textId="0C09E333" w:rsidR="00E04705" w:rsidRPr="003A4402" w:rsidRDefault="00055FD1" w:rsidP="00A4463D">
      <w:pPr>
        <w:numPr>
          <w:ilvl w:val="12"/>
          <w:numId w:val="0"/>
        </w:numPr>
      </w:pPr>
      <w:r>
        <w:t xml:space="preserve">Watch the following videos: </w:t>
      </w:r>
      <w:r w:rsidR="00617864" w:rsidRPr="003A4402">
        <w:t xml:space="preserve"> </w:t>
      </w:r>
    </w:p>
    <w:p w14:paraId="17939BCE" w14:textId="27BA2F6E" w:rsidR="007E141F" w:rsidRPr="003A4402" w:rsidRDefault="007E141F" w:rsidP="00360570">
      <w:pPr>
        <w:pStyle w:val="ListParagraph"/>
        <w:numPr>
          <w:ilvl w:val="0"/>
          <w:numId w:val="10"/>
        </w:numPr>
      </w:pPr>
      <w:r w:rsidRPr="003A4402">
        <w:t xml:space="preserve">The left vs. right hemisphere: </w:t>
      </w:r>
      <w:hyperlink r:id="rId7" w:history="1">
        <w:r w:rsidR="00D44A06" w:rsidRPr="003A4402">
          <w:rPr>
            <w:rStyle w:val="Hyperlink"/>
          </w:rPr>
          <w:t>https://www.youtube.com/watch?v=FsM1IQ9d2pw</w:t>
        </w:r>
      </w:hyperlink>
      <w:r w:rsidR="00D44A06" w:rsidRPr="003A4402">
        <w:t xml:space="preserve"> </w:t>
      </w:r>
    </w:p>
    <w:p w14:paraId="37F5CFB2" w14:textId="189926D4" w:rsidR="00617864" w:rsidRPr="003A4402" w:rsidRDefault="00A4463D" w:rsidP="00360570">
      <w:pPr>
        <w:pStyle w:val="ListParagraph"/>
        <w:numPr>
          <w:ilvl w:val="0"/>
          <w:numId w:val="10"/>
        </w:numPr>
      </w:pPr>
      <w:r w:rsidRPr="003A4402">
        <w:t>Split-brain patient Joe</w:t>
      </w:r>
      <w:r w:rsidR="008963CA" w:rsidRPr="003A4402">
        <w:t xml:space="preserve"> (part 1)</w:t>
      </w:r>
      <w:r w:rsidRPr="003A4402">
        <w:t xml:space="preserve">: </w:t>
      </w:r>
      <w:hyperlink r:id="rId8" w:history="1">
        <w:r w:rsidR="008963CA" w:rsidRPr="003A4402">
          <w:rPr>
            <w:rStyle w:val="Hyperlink"/>
          </w:rPr>
          <w:t>https://www.youtube.com/watch?v=zx53Zj7EKQE</w:t>
        </w:r>
      </w:hyperlink>
      <w:r w:rsidR="008963CA" w:rsidRPr="003A4402">
        <w:t xml:space="preserve"> </w:t>
      </w:r>
    </w:p>
    <w:p w14:paraId="46735FD1" w14:textId="183FD646" w:rsidR="008963CA" w:rsidRPr="003A4402" w:rsidRDefault="00E93C80" w:rsidP="00360570">
      <w:pPr>
        <w:pStyle w:val="ListParagraph"/>
        <w:numPr>
          <w:ilvl w:val="0"/>
          <w:numId w:val="10"/>
        </w:numPr>
      </w:pPr>
      <w:r w:rsidRPr="003A4402">
        <w:t xml:space="preserve">Split-brain patient Joe (part 2): </w:t>
      </w:r>
      <w:hyperlink r:id="rId9" w:history="1">
        <w:r w:rsidR="00F86FCE" w:rsidRPr="003A4402">
          <w:rPr>
            <w:rStyle w:val="Hyperlink"/>
          </w:rPr>
          <w:t>https://www.youtube.com/watch?v=u9u6cQYcOHw</w:t>
        </w:r>
      </w:hyperlink>
      <w:r w:rsidR="00F86FCE" w:rsidRPr="003A4402">
        <w:t xml:space="preserve"> </w:t>
      </w:r>
    </w:p>
    <w:p w14:paraId="2A88FF4D" w14:textId="77777777" w:rsidR="00360570" w:rsidRPr="003A4402" w:rsidRDefault="00360570" w:rsidP="00D972E4">
      <w:pPr>
        <w:ind w:left="360"/>
      </w:pPr>
    </w:p>
    <w:p w14:paraId="5A2BC6A6" w14:textId="77777777" w:rsidR="00360570" w:rsidRPr="003A4402" w:rsidRDefault="00360570" w:rsidP="003709F5">
      <w:pPr>
        <w:numPr>
          <w:ilvl w:val="12"/>
          <w:numId w:val="0"/>
        </w:numPr>
        <w:rPr>
          <w:b/>
        </w:rPr>
      </w:pPr>
    </w:p>
    <w:p w14:paraId="18411762" w14:textId="579DF09E" w:rsidR="003709F5" w:rsidRPr="003A4402" w:rsidRDefault="003709F5" w:rsidP="003709F5">
      <w:pPr>
        <w:numPr>
          <w:ilvl w:val="12"/>
          <w:numId w:val="0"/>
        </w:numPr>
        <w:rPr>
          <w:b/>
        </w:rPr>
      </w:pPr>
      <w:r w:rsidRPr="003A4402">
        <w:rPr>
          <w:b/>
        </w:rPr>
        <w:t>Hemispheric Connections</w:t>
      </w:r>
    </w:p>
    <w:p w14:paraId="6124B0B8" w14:textId="77777777" w:rsidR="00E04705" w:rsidRPr="003A4402" w:rsidRDefault="00E04705" w:rsidP="003709F5">
      <w:pPr>
        <w:numPr>
          <w:ilvl w:val="12"/>
          <w:numId w:val="0"/>
        </w:numPr>
        <w:rPr>
          <w:b/>
        </w:rPr>
      </w:pPr>
    </w:p>
    <w:p w14:paraId="6212A10F" w14:textId="47D508D5" w:rsidR="00737D05" w:rsidRPr="003A4402" w:rsidRDefault="00737D05" w:rsidP="00737D05">
      <w:pPr>
        <w:numPr>
          <w:ilvl w:val="0"/>
          <w:numId w:val="12"/>
        </w:numPr>
        <w:tabs>
          <w:tab w:val="left" w:pos="720"/>
        </w:tabs>
      </w:pPr>
      <w:r w:rsidRPr="003A4402">
        <w:t>What is the name of the band of fibers connecting the left and right hemispheres of the brain? What is its function?</w:t>
      </w:r>
      <w:r w:rsidR="002B6470">
        <w:br/>
      </w:r>
      <w:r w:rsidR="002B6470">
        <w:br/>
      </w:r>
      <w:r w:rsidR="002B6470">
        <w:br/>
      </w:r>
      <w:r w:rsidR="002B6470">
        <w:br/>
      </w:r>
      <w:r w:rsidR="002B6470">
        <w:br/>
      </w:r>
    </w:p>
    <w:p w14:paraId="221F9D4C" w14:textId="52C0B6BC" w:rsidR="00D866A5" w:rsidRPr="003A4402" w:rsidRDefault="007275CD" w:rsidP="002B6470">
      <w:pPr>
        <w:numPr>
          <w:ilvl w:val="0"/>
          <w:numId w:val="12"/>
        </w:numPr>
        <w:tabs>
          <w:tab w:val="left" w:pos="720"/>
        </w:tabs>
      </w:pPr>
      <w:r w:rsidRPr="003A4402">
        <w:t>Each hemisphere is primarily connected to the opposite</w:t>
      </w:r>
      <w:r w:rsidR="00C45A38" w:rsidRPr="003A4402">
        <w:t xml:space="preserve"> </w:t>
      </w:r>
      <w:r w:rsidRPr="003A4402">
        <w:t xml:space="preserve">side of the body. This means that a touch on the </w:t>
      </w:r>
      <w:r w:rsidRPr="003A4402">
        <w:rPr>
          <w:i/>
        </w:rPr>
        <w:t xml:space="preserve">left </w:t>
      </w:r>
      <w:r w:rsidRPr="003A4402">
        <w:t xml:space="preserve">hand would be registered in which </w:t>
      </w:r>
      <w:proofErr w:type="gramStart"/>
      <w:r w:rsidRPr="003A4402">
        <w:t>hemisphere?</w:t>
      </w:r>
      <w:proofErr w:type="gramEnd"/>
      <w:r w:rsidRPr="003A4402">
        <w:t xml:space="preserve"> </w:t>
      </w:r>
      <w:r w:rsidR="002B6470">
        <w:br/>
      </w:r>
      <w:r w:rsidR="002B6470">
        <w:br/>
      </w:r>
      <w:r w:rsidR="002B6470">
        <w:br/>
      </w:r>
      <w:r w:rsidR="002B6470">
        <w:br/>
      </w:r>
      <w:r w:rsidR="002B6470">
        <w:br/>
      </w:r>
    </w:p>
    <w:p w14:paraId="257DE222" w14:textId="462F1E97" w:rsidR="005F6262" w:rsidRPr="003A4402" w:rsidRDefault="005F6262" w:rsidP="002B6470">
      <w:pPr>
        <w:numPr>
          <w:ilvl w:val="0"/>
          <w:numId w:val="12"/>
        </w:numPr>
        <w:tabs>
          <w:tab w:val="left" w:pos="720"/>
        </w:tabs>
      </w:pPr>
      <w:r w:rsidRPr="003A4402">
        <w:t xml:space="preserve">When sound waves enter the </w:t>
      </w:r>
      <w:r w:rsidRPr="003A4402">
        <w:rPr>
          <w:i/>
        </w:rPr>
        <w:t xml:space="preserve">right </w:t>
      </w:r>
      <w:r w:rsidRPr="003A4402">
        <w:t>ear, which hemisphere receives the primary information?</w:t>
      </w:r>
      <w:r w:rsidR="002B6470">
        <w:br/>
      </w:r>
      <w:r w:rsidR="002B6470">
        <w:br/>
      </w:r>
      <w:r w:rsidR="002B6470">
        <w:br/>
      </w:r>
      <w:r w:rsidR="002B6470">
        <w:br/>
      </w:r>
      <w:r w:rsidR="002B6470">
        <w:br/>
      </w:r>
    </w:p>
    <w:p w14:paraId="2EA54541" w14:textId="18B56DF6" w:rsidR="003709F5" w:rsidRPr="003A4402" w:rsidRDefault="005F6262" w:rsidP="002B6470">
      <w:pPr>
        <w:numPr>
          <w:ilvl w:val="0"/>
          <w:numId w:val="12"/>
        </w:numPr>
        <w:tabs>
          <w:tab w:val="left" w:pos="720"/>
        </w:tabs>
      </w:pPr>
      <w:r w:rsidRPr="003A4402">
        <w:t xml:space="preserve">This crossover pattern is also true </w:t>
      </w:r>
      <w:r w:rsidRPr="003A4402">
        <w:rPr>
          <w:i/>
          <w:iCs/>
        </w:rPr>
        <w:t>in part</w:t>
      </w:r>
      <w:r w:rsidRPr="003A4402">
        <w:t xml:space="preserve"> for the visual pathway. When </w:t>
      </w:r>
      <w:r w:rsidR="00F42870" w:rsidRPr="003A4402">
        <w:t>light</w:t>
      </w:r>
      <w:r w:rsidRPr="003A4402">
        <w:t xml:space="preserve"> enters the </w:t>
      </w:r>
      <w:r w:rsidRPr="003A4402">
        <w:rPr>
          <w:i/>
        </w:rPr>
        <w:t>left</w:t>
      </w:r>
      <w:r w:rsidRPr="003A4402">
        <w:t xml:space="preserve"> eye, which hemisphere receives the information?</w:t>
      </w:r>
      <w:r w:rsidR="002B6470">
        <w:br/>
      </w:r>
      <w:r w:rsidR="002B6470">
        <w:br/>
      </w:r>
      <w:r w:rsidR="002B6470">
        <w:br/>
      </w:r>
      <w:r w:rsidR="002B6470">
        <w:br/>
      </w:r>
      <w:r w:rsidR="002B6470">
        <w:br/>
      </w:r>
    </w:p>
    <w:p w14:paraId="021E1948" w14:textId="77777777" w:rsidR="002B6470" w:rsidRDefault="002B6470" w:rsidP="003709F5">
      <w:pPr>
        <w:numPr>
          <w:ilvl w:val="12"/>
          <w:numId w:val="0"/>
        </w:numPr>
        <w:rPr>
          <w:b/>
        </w:rPr>
      </w:pPr>
    </w:p>
    <w:p w14:paraId="155EA84E" w14:textId="03482773" w:rsidR="003709F5" w:rsidRPr="003A4402" w:rsidRDefault="003709F5" w:rsidP="003709F5">
      <w:pPr>
        <w:numPr>
          <w:ilvl w:val="12"/>
          <w:numId w:val="0"/>
        </w:numPr>
        <w:rPr>
          <w:b/>
        </w:rPr>
      </w:pPr>
      <w:r w:rsidRPr="003A4402">
        <w:rPr>
          <w:b/>
        </w:rPr>
        <w:t>Split-Brain Research</w:t>
      </w:r>
    </w:p>
    <w:p w14:paraId="50022ABA" w14:textId="77777777" w:rsidR="00583045" w:rsidRPr="003A4402" w:rsidRDefault="00583045" w:rsidP="003709F5">
      <w:pPr>
        <w:numPr>
          <w:ilvl w:val="12"/>
          <w:numId w:val="0"/>
        </w:numPr>
        <w:rPr>
          <w:b/>
        </w:rPr>
      </w:pPr>
    </w:p>
    <w:p w14:paraId="55F084A2" w14:textId="2B8E6F6A" w:rsidR="00D866A5" w:rsidRPr="003A4402" w:rsidRDefault="003709F5" w:rsidP="002B6470">
      <w:pPr>
        <w:numPr>
          <w:ilvl w:val="0"/>
          <w:numId w:val="12"/>
        </w:numPr>
        <w:tabs>
          <w:tab w:val="left" w:pos="720"/>
        </w:tabs>
      </w:pPr>
      <w:r w:rsidRPr="003A4402">
        <w:t>Briefly explain split-brain research.</w:t>
      </w:r>
      <w:r w:rsidR="002B6470">
        <w:br/>
      </w:r>
      <w:r w:rsidR="002B6470">
        <w:br/>
      </w:r>
      <w:r w:rsidR="002B6470">
        <w:br/>
      </w:r>
      <w:r w:rsidR="002B6470">
        <w:br/>
      </w:r>
    </w:p>
    <w:p w14:paraId="74AEDEFF" w14:textId="1254F98C" w:rsidR="009F77ED" w:rsidRPr="003A4402" w:rsidRDefault="009F77ED" w:rsidP="002B6470">
      <w:pPr>
        <w:pStyle w:val="ListParagraph"/>
        <w:numPr>
          <w:ilvl w:val="0"/>
          <w:numId w:val="12"/>
        </w:numPr>
        <w:tabs>
          <w:tab w:val="left" w:pos="720"/>
        </w:tabs>
      </w:pPr>
      <w:r w:rsidRPr="003A4402">
        <w:t xml:space="preserve">A split-brain patient can name an unseen object placed in their </w:t>
      </w:r>
      <w:r w:rsidRPr="003A4402">
        <w:rPr>
          <w:i/>
          <w:iCs/>
        </w:rPr>
        <w:t>right</w:t>
      </w:r>
      <w:r w:rsidRPr="003A4402">
        <w:t xml:space="preserve"> </w:t>
      </w:r>
      <w:proofErr w:type="gramStart"/>
      <w:r w:rsidRPr="003A4402">
        <w:t>hand, but</w:t>
      </w:r>
      <w:proofErr w:type="gramEnd"/>
      <w:r w:rsidRPr="003A4402">
        <w:t xml:space="preserve"> cannot name objects placed in their left hand. What does this suggest about the language abilities of the two hemispheres?</w:t>
      </w:r>
      <w:r w:rsidR="002B6470">
        <w:br/>
      </w:r>
      <w:r w:rsidR="002B6470">
        <w:br/>
      </w:r>
      <w:r w:rsidR="002B6470">
        <w:br/>
      </w:r>
      <w:r w:rsidR="002B6470">
        <w:br/>
      </w:r>
      <w:r w:rsidR="002B6470">
        <w:br/>
      </w:r>
    </w:p>
    <w:p w14:paraId="1CFBAFB6" w14:textId="60F620A3" w:rsidR="00C85920" w:rsidRPr="003A4402" w:rsidRDefault="00390AF6" w:rsidP="002B6470">
      <w:pPr>
        <w:numPr>
          <w:ilvl w:val="0"/>
          <w:numId w:val="12"/>
        </w:numPr>
        <w:tabs>
          <w:tab w:val="left" w:pos="720"/>
        </w:tabs>
      </w:pPr>
      <w:r w:rsidRPr="003A4402">
        <w:t>Since t</w:t>
      </w:r>
      <w:r w:rsidR="00996C55" w:rsidRPr="003A4402">
        <w:t>he right hemisphere process spatial and temporal information</w:t>
      </w:r>
      <w:r w:rsidR="00A80316" w:rsidRPr="003A4402">
        <w:t xml:space="preserve"> (i.e., the “when” and the “where”)</w:t>
      </w:r>
      <w:r w:rsidRPr="003A4402">
        <w:t>, i</w:t>
      </w:r>
      <w:r w:rsidR="003709F5" w:rsidRPr="003A4402">
        <w:t xml:space="preserve">f </w:t>
      </w:r>
      <w:r w:rsidR="00EC6EAE" w:rsidRPr="003A4402">
        <w:t xml:space="preserve">a split-brain patient </w:t>
      </w:r>
      <w:r w:rsidR="003709F5" w:rsidRPr="003A4402">
        <w:t xml:space="preserve">is blindfolded and a fork is placed in his or her </w:t>
      </w:r>
      <w:r w:rsidR="003709F5" w:rsidRPr="003A4402">
        <w:rPr>
          <w:i/>
          <w:iCs/>
        </w:rPr>
        <w:t>right</w:t>
      </w:r>
      <w:r w:rsidR="003709F5" w:rsidRPr="003A4402">
        <w:t xml:space="preserve"> hand, how would you guess that </w:t>
      </w:r>
      <w:r w:rsidR="00EC6EAE" w:rsidRPr="003A4402">
        <w:t>the</w:t>
      </w:r>
      <w:r w:rsidR="0063127E" w:rsidRPr="003A4402">
        <w:t xml:space="preserve"> patient</w:t>
      </w:r>
      <w:r w:rsidR="003709F5" w:rsidRPr="003A4402">
        <w:t xml:space="preserve"> would respond?</w:t>
      </w:r>
      <w:r w:rsidR="002B6470">
        <w:br/>
      </w:r>
      <w:r w:rsidR="002B6470">
        <w:br/>
      </w:r>
      <w:r w:rsidR="002B6470">
        <w:br/>
      </w:r>
      <w:r w:rsidR="002B6470">
        <w:br/>
      </w:r>
      <w:r w:rsidR="002B6470">
        <w:br/>
      </w:r>
    </w:p>
    <w:p w14:paraId="44E42F22" w14:textId="5D4EF091" w:rsidR="003709F5" w:rsidRPr="003A4402" w:rsidRDefault="00A80316" w:rsidP="002B6470">
      <w:pPr>
        <w:numPr>
          <w:ilvl w:val="0"/>
          <w:numId w:val="12"/>
        </w:numPr>
        <w:tabs>
          <w:tab w:val="left" w:pos="720"/>
        </w:tabs>
      </w:pPr>
      <w:r w:rsidRPr="003A4402">
        <w:t xml:space="preserve">Since the left hemisphere process language and </w:t>
      </w:r>
      <w:r w:rsidR="00EA5117" w:rsidRPr="003A4402">
        <w:t>speech,</w:t>
      </w:r>
      <w:r w:rsidRPr="003A4402">
        <w:t xml:space="preserve"> </w:t>
      </w:r>
      <w:r w:rsidR="00EA5117" w:rsidRPr="003A4402">
        <w:t>i</w:t>
      </w:r>
      <w:r w:rsidR="003709F5" w:rsidRPr="003A4402">
        <w:t xml:space="preserve">f </w:t>
      </w:r>
      <w:r w:rsidR="005A2736" w:rsidRPr="003A4402">
        <w:t xml:space="preserve">a split-brain patient </w:t>
      </w:r>
      <w:r w:rsidR="003709F5" w:rsidRPr="003A4402">
        <w:t xml:space="preserve">is blindfolded and a fork is placed in his or her </w:t>
      </w:r>
      <w:r w:rsidR="003709F5" w:rsidRPr="003A4402">
        <w:rPr>
          <w:i/>
          <w:iCs/>
        </w:rPr>
        <w:t>left</w:t>
      </w:r>
      <w:r w:rsidR="003709F5" w:rsidRPr="003A4402">
        <w:t xml:space="preserve"> hand, how would you guess that the person would respond?</w:t>
      </w:r>
      <w:r w:rsidR="001D3339" w:rsidRPr="003A4402">
        <w:t xml:space="preserve"> </w:t>
      </w:r>
      <w:r w:rsidR="002B6470">
        <w:br/>
      </w:r>
      <w:r w:rsidR="002B6470">
        <w:br/>
      </w:r>
      <w:r w:rsidR="002B6470">
        <w:br/>
      </w:r>
      <w:r w:rsidR="002B6470">
        <w:br/>
      </w:r>
      <w:r w:rsidR="002B6470">
        <w:br/>
      </w:r>
    </w:p>
    <w:p w14:paraId="4786031D" w14:textId="386FE556" w:rsidR="003709F5" w:rsidRPr="003A4402" w:rsidRDefault="003709F5" w:rsidP="002B6470">
      <w:pPr>
        <w:numPr>
          <w:ilvl w:val="0"/>
          <w:numId w:val="12"/>
        </w:numPr>
        <w:tabs>
          <w:tab w:val="left" w:pos="720"/>
        </w:tabs>
      </w:pPr>
      <w:r w:rsidRPr="003A4402">
        <w:t>In an additional experiment, words are flashed briefly to the left or right visual field of the</w:t>
      </w:r>
      <w:r w:rsidR="004F2336" w:rsidRPr="003A4402">
        <w:t xml:space="preserve"> split-brain patient</w:t>
      </w:r>
      <w:r w:rsidRPr="003A4402">
        <w:t xml:space="preserve">. </w:t>
      </w:r>
      <w:r w:rsidR="004308C1" w:rsidRPr="003A4402">
        <w:t>W</w:t>
      </w:r>
      <w:r w:rsidRPr="003A4402">
        <w:t xml:space="preserve">hen the word appears in the left visual field, will the </w:t>
      </w:r>
      <w:r w:rsidR="004638E5" w:rsidRPr="003A4402">
        <w:t xml:space="preserve">split-brain patient </w:t>
      </w:r>
      <w:r w:rsidRPr="003A4402">
        <w:t>be able to read the word?</w:t>
      </w:r>
      <w:r w:rsidR="002B6470">
        <w:br/>
      </w:r>
      <w:r w:rsidR="002B6470">
        <w:br/>
      </w:r>
      <w:r w:rsidR="002B6470">
        <w:br/>
      </w:r>
      <w:r w:rsidR="002B6470">
        <w:br/>
      </w:r>
      <w:r w:rsidR="002B6470">
        <w:br/>
      </w:r>
    </w:p>
    <w:p w14:paraId="31361187" w14:textId="725DCACE" w:rsidR="00E86848" w:rsidRPr="003A4402" w:rsidRDefault="003709F5" w:rsidP="002B6470">
      <w:pPr>
        <w:numPr>
          <w:ilvl w:val="0"/>
          <w:numId w:val="12"/>
        </w:numPr>
        <w:tabs>
          <w:tab w:val="left" w:pos="720"/>
        </w:tabs>
      </w:pPr>
      <w:r w:rsidRPr="003A4402">
        <w:t xml:space="preserve">Why is it that normal humans (with an intact corpus callosum) can name objects placed in either hand </w:t>
      </w:r>
      <w:proofErr w:type="gramStart"/>
      <w:r w:rsidRPr="003A4402">
        <w:t>and</w:t>
      </w:r>
      <w:proofErr w:type="gramEnd"/>
      <w:r w:rsidRPr="003A4402">
        <w:t xml:space="preserve"> easily read words flashed to either visual field?</w:t>
      </w:r>
      <w:r w:rsidR="002B6470">
        <w:br/>
      </w:r>
      <w:r w:rsidR="002B6470">
        <w:br/>
      </w:r>
      <w:r w:rsidR="002B6470">
        <w:br/>
      </w:r>
      <w:r w:rsidR="002B6470">
        <w:br/>
      </w:r>
    </w:p>
    <w:sectPr w:rsidR="00E86848" w:rsidRPr="003A440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3026E" w14:textId="77777777" w:rsidR="00BE1DD5" w:rsidRDefault="00BE1DD5" w:rsidP="0068044A">
      <w:r>
        <w:separator/>
      </w:r>
    </w:p>
  </w:endnote>
  <w:endnote w:type="continuationSeparator" w:id="0">
    <w:p w14:paraId="4EEAA71A" w14:textId="77777777" w:rsidR="00BE1DD5" w:rsidRDefault="00BE1DD5" w:rsidP="0068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644EC" w14:textId="77777777" w:rsidR="00BE1DD5" w:rsidRDefault="00BE1DD5" w:rsidP="0068044A">
      <w:r>
        <w:separator/>
      </w:r>
    </w:p>
  </w:footnote>
  <w:footnote w:type="continuationSeparator" w:id="0">
    <w:p w14:paraId="34959224" w14:textId="77777777" w:rsidR="00BE1DD5" w:rsidRDefault="00BE1DD5" w:rsidP="00680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E03B" w14:textId="65000FEC" w:rsidR="0068044A" w:rsidRPr="0068044A" w:rsidRDefault="0068044A">
    <w:pPr>
      <w:pStyle w:val="Header"/>
      <w:rPr>
        <w:sz w:val="20"/>
        <w:szCs w:val="20"/>
        <w:lang w:val="en-CA"/>
      </w:rPr>
    </w:pPr>
    <w:r w:rsidRPr="0068044A">
      <w:rPr>
        <w:sz w:val="20"/>
        <w:szCs w:val="20"/>
        <w:lang w:val="en-CA"/>
      </w:rPr>
      <w:t>Summer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4D42374"/>
    <w:lvl w:ilvl="0">
      <w:numFmt w:val="bullet"/>
      <w:lvlText w:val="*"/>
      <w:lvlJc w:val="left"/>
    </w:lvl>
  </w:abstractNum>
  <w:abstractNum w:abstractNumId="1" w15:restartNumberingAfterBreak="0">
    <w:nsid w:val="08263A56"/>
    <w:multiLevelType w:val="hybridMultilevel"/>
    <w:tmpl w:val="5700F4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F423F"/>
    <w:multiLevelType w:val="multilevel"/>
    <w:tmpl w:val="D692325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FF6158A"/>
    <w:multiLevelType w:val="hybridMultilevel"/>
    <w:tmpl w:val="4F7E0D10"/>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A3086"/>
    <w:multiLevelType w:val="hybridMultilevel"/>
    <w:tmpl w:val="8B2A6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50D0A"/>
    <w:multiLevelType w:val="multilevel"/>
    <w:tmpl w:val="CA2C7BAC"/>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15:restartNumberingAfterBreak="0">
    <w:nsid w:val="1E2A6855"/>
    <w:multiLevelType w:val="hybridMultilevel"/>
    <w:tmpl w:val="BA70EC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8765B"/>
    <w:multiLevelType w:val="hybridMultilevel"/>
    <w:tmpl w:val="85B25B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74B96"/>
    <w:multiLevelType w:val="hybridMultilevel"/>
    <w:tmpl w:val="1CC2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E73E0"/>
    <w:multiLevelType w:val="multilevel"/>
    <w:tmpl w:val="D7DA819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50E17FF9"/>
    <w:multiLevelType w:val="hybridMultilevel"/>
    <w:tmpl w:val="9918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21CF5"/>
    <w:multiLevelType w:val="hybridMultilevel"/>
    <w:tmpl w:val="4CFA8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A04FA"/>
    <w:multiLevelType w:val="hybridMultilevel"/>
    <w:tmpl w:val="0EFC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63AC5"/>
    <w:multiLevelType w:val="multilevel"/>
    <w:tmpl w:val="14B48D1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10"/>
  </w:num>
  <w:num w:numId="2">
    <w:abstractNumId w:val="13"/>
  </w:num>
  <w:num w:numId="3">
    <w:abstractNumId w:val="1"/>
  </w:num>
  <w:num w:numId="4">
    <w:abstractNumId w:val="2"/>
  </w:num>
  <w:num w:numId="5">
    <w:abstractNumId w:val="12"/>
  </w:num>
  <w:num w:numId="6">
    <w:abstractNumId w:val="8"/>
  </w:num>
  <w:num w:numId="7">
    <w:abstractNumId w:val="9"/>
  </w:num>
  <w:num w:numId="8">
    <w:abstractNumId w:val="5"/>
  </w:num>
  <w:num w:numId="9">
    <w:abstractNumId w:val="0"/>
    <w:lvlOverride w:ilvl="0">
      <w:lvl w:ilvl="0">
        <w:start w:val="1"/>
        <w:numFmt w:val="bullet"/>
        <w:lvlText w:val=""/>
        <w:legacy w:legacy="1" w:legacySpace="120" w:legacyIndent="360"/>
        <w:lvlJc w:val="left"/>
        <w:pPr>
          <w:ind w:left="720" w:hanging="360"/>
        </w:pPr>
        <w:rPr>
          <w:rFonts w:ascii="Symbol" w:hAnsi="Symbol" w:cs="Times New Roman" w:hint="default"/>
        </w:rPr>
      </w:lvl>
    </w:lvlOverride>
  </w:num>
  <w:num w:numId="10">
    <w:abstractNumId w:val="4"/>
  </w:num>
  <w:num w:numId="11">
    <w:abstractNumId w:val="11"/>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78"/>
    <w:rsid w:val="00022836"/>
    <w:rsid w:val="00055FD1"/>
    <w:rsid w:val="000563CB"/>
    <w:rsid w:val="00091256"/>
    <w:rsid w:val="000D47ED"/>
    <w:rsid w:val="000E233C"/>
    <w:rsid w:val="0012494E"/>
    <w:rsid w:val="00132032"/>
    <w:rsid w:val="0015001B"/>
    <w:rsid w:val="001B7DA4"/>
    <w:rsid w:val="001D3339"/>
    <w:rsid w:val="001F5317"/>
    <w:rsid w:val="00232775"/>
    <w:rsid w:val="002B6470"/>
    <w:rsid w:val="00303A6D"/>
    <w:rsid w:val="003559D1"/>
    <w:rsid w:val="00360570"/>
    <w:rsid w:val="00361DBE"/>
    <w:rsid w:val="003709F5"/>
    <w:rsid w:val="003824DD"/>
    <w:rsid w:val="00390AF6"/>
    <w:rsid w:val="003A4402"/>
    <w:rsid w:val="004308C1"/>
    <w:rsid w:val="00460D72"/>
    <w:rsid w:val="004638E5"/>
    <w:rsid w:val="004F2336"/>
    <w:rsid w:val="005277EF"/>
    <w:rsid w:val="00583045"/>
    <w:rsid w:val="005A2736"/>
    <w:rsid w:val="005C38AD"/>
    <w:rsid w:val="005F6262"/>
    <w:rsid w:val="00616C7A"/>
    <w:rsid w:val="00617864"/>
    <w:rsid w:val="0063127E"/>
    <w:rsid w:val="006642D3"/>
    <w:rsid w:val="0068044A"/>
    <w:rsid w:val="006B0A78"/>
    <w:rsid w:val="006B6BC3"/>
    <w:rsid w:val="006C0DF7"/>
    <w:rsid w:val="006D0537"/>
    <w:rsid w:val="007178F1"/>
    <w:rsid w:val="00726478"/>
    <w:rsid w:val="007275CD"/>
    <w:rsid w:val="00737D05"/>
    <w:rsid w:val="007C7F4D"/>
    <w:rsid w:val="007E141F"/>
    <w:rsid w:val="00877413"/>
    <w:rsid w:val="008963CA"/>
    <w:rsid w:val="008976F4"/>
    <w:rsid w:val="008B51C6"/>
    <w:rsid w:val="009511EB"/>
    <w:rsid w:val="00986C8C"/>
    <w:rsid w:val="00996C55"/>
    <w:rsid w:val="009D3FBA"/>
    <w:rsid w:val="009F77ED"/>
    <w:rsid w:val="00A4463D"/>
    <w:rsid w:val="00A51D09"/>
    <w:rsid w:val="00A80316"/>
    <w:rsid w:val="00AE4D72"/>
    <w:rsid w:val="00B72A41"/>
    <w:rsid w:val="00BE1DD5"/>
    <w:rsid w:val="00BF4481"/>
    <w:rsid w:val="00C45A38"/>
    <w:rsid w:val="00C85920"/>
    <w:rsid w:val="00C94EA2"/>
    <w:rsid w:val="00C95E8E"/>
    <w:rsid w:val="00CC7B3B"/>
    <w:rsid w:val="00CD67B3"/>
    <w:rsid w:val="00D173CF"/>
    <w:rsid w:val="00D44A06"/>
    <w:rsid w:val="00D57B09"/>
    <w:rsid w:val="00D866A5"/>
    <w:rsid w:val="00D972E4"/>
    <w:rsid w:val="00E04705"/>
    <w:rsid w:val="00E04D96"/>
    <w:rsid w:val="00E12A26"/>
    <w:rsid w:val="00E15CFE"/>
    <w:rsid w:val="00E34AD1"/>
    <w:rsid w:val="00E3522D"/>
    <w:rsid w:val="00E6106D"/>
    <w:rsid w:val="00E86848"/>
    <w:rsid w:val="00E93C80"/>
    <w:rsid w:val="00EA5117"/>
    <w:rsid w:val="00EA783C"/>
    <w:rsid w:val="00EC6EAE"/>
    <w:rsid w:val="00EE2A2A"/>
    <w:rsid w:val="00EF64F7"/>
    <w:rsid w:val="00F17545"/>
    <w:rsid w:val="00F42870"/>
    <w:rsid w:val="00F86FCE"/>
    <w:rsid w:val="00FA245A"/>
    <w:rsid w:val="00FA4BE9"/>
    <w:rsid w:val="00FA7094"/>
    <w:rsid w:val="00FC3B9F"/>
    <w:rsid w:val="00FD7AD6"/>
    <w:rsid w:val="00FF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5F8E"/>
  <w15:chartTrackingRefBased/>
  <w15:docId w15:val="{AAD44A0C-DAB6-41C9-BC15-D04C43E2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6478"/>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FA4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Reference Material"/>
    <w:basedOn w:val="Heading4"/>
    <w:next w:val="Heading4"/>
    <w:link w:val="QuoteChar"/>
    <w:autoRedefine/>
    <w:uiPriority w:val="29"/>
    <w:qFormat/>
    <w:rsid w:val="00FA4BE9"/>
    <w:pPr>
      <w:pBdr>
        <w:top w:val="nil"/>
        <w:left w:val="nil"/>
        <w:bottom w:val="nil"/>
        <w:right w:val="nil"/>
        <w:between w:val="nil"/>
      </w:pBdr>
      <w:spacing w:before="80" w:after="40" w:line="276" w:lineRule="auto"/>
      <w:ind w:left="864" w:right="864"/>
      <w:jc w:val="center"/>
    </w:pPr>
    <w:rPr>
      <w:rFonts w:ascii="Times New Roman" w:eastAsiaTheme="minorHAnsi" w:hAnsi="Times New Roman" w:cstheme="minorBidi"/>
      <w:b/>
      <w:i w:val="0"/>
      <w:color w:val="auto"/>
    </w:rPr>
  </w:style>
  <w:style w:type="character" w:customStyle="1" w:styleId="QuoteChar">
    <w:name w:val="Quote Char"/>
    <w:aliases w:val="Reference Material Char"/>
    <w:basedOn w:val="DefaultParagraphFont"/>
    <w:link w:val="Quote"/>
    <w:uiPriority w:val="29"/>
    <w:rsid w:val="00FA4BE9"/>
    <w:rPr>
      <w:rFonts w:ascii="Times New Roman" w:hAnsi="Times New Roman"/>
      <w:b/>
      <w:iCs/>
      <w:sz w:val="24"/>
    </w:rPr>
  </w:style>
  <w:style w:type="character" w:customStyle="1" w:styleId="Heading4Char">
    <w:name w:val="Heading 4 Char"/>
    <w:basedOn w:val="DefaultParagraphFont"/>
    <w:link w:val="Heading4"/>
    <w:uiPriority w:val="9"/>
    <w:semiHidden/>
    <w:rsid w:val="00FA4BE9"/>
    <w:rPr>
      <w:rFonts w:asciiTheme="majorHAnsi" w:eastAsiaTheme="majorEastAsia" w:hAnsiTheme="majorHAnsi" w:cstheme="majorBidi"/>
      <w:i/>
      <w:iCs/>
      <w:color w:val="2F5496" w:themeColor="accent1" w:themeShade="BF"/>
    </w:rPr>
  </w:style>
  <w:style w:type="paragraph" w:customStyle="1" w:styleId="Style1">
    <w:name w:val="Style1"/>
    <w:basedOn w:val="Heading4"/>
    <w:link w:val="Style1Char"/>
    <w:autoRedefine/>
    <w:qFormat/>
    <w:rsid w:val="00FA4BE9"/>
    <w:pPr>
      <w:widowControl w:val="0"/>
      <w:pBdr>
        <w:top w:val="nil"/>
        <w:left w:val="nil"/>
        <w:bottom w:val="nil"/>
        <w:right w:val="nil"/>
        <w:between w:val="nil"/>
      </w:pBdr>
      <w:spacing w:before="240" w:after="40" w:line="276" w:lineRule="auto"/>
    </w:pPr>
    <w:rPr>
      <w:rFonts w:ascii="Times New Roman" w:eastAsia="Verdana" w:hAnsi="Times New Roman" w:cs="Times New Roman"/>
      <w:iCs w:val="0"/>
      <w:color w:val="auto"/>
      <w:szCs w:val="18"/>
    </w:rPr>
  </w:style>
  <w:style w:type="character" w:customStyle="1" w:styleId="Style1Char">
    <w:name w:val="Style1 Char"/>
    <w:basedOn w:val="Heading4Char"/>
    <w:link w:val="Style1"/>
    <w:rsid w:val="00FA4BE9"/>
    <w:rPr>
      <w:rFonts w:ascii="Times New Roman" w:eastAsia="Verdana" w:hAnsi="Times New Roman" w:cs="Times New Roman"/>
      <w:i/>
      <w:iCs w:val="0"/>
      <w:color w:val="2F5496" w:themeColor="accent1" w:themeShade="BF"/>
      <w:sz w:val="24"/>
      <w:szCs w:val="18"/>
    </w:rPr>
  </w:style>
  <w:style w:type="character" w:styleId="Hyperlink">
    <w:name w:val="Hyperlink"/>
    <w:basedOn w:val="DefaultParagraphFont"/>
    <w:uiPriority w:val="99"/>
    <w:unhideWhenUsed/>
    <w:rsid w:val="00726478"/>
    <w:rPr>
      <w:color w:val="0563C1" w:themeColor="hyperlink"/>
      <w:u w:val="single"/>
    </w:rPr>
  </w:style>
  <w:style w:type="character" w:styleId="UnresolvedMention">
    <w:name w:val="Unresolved Mention"/>
    <w:basedOn w:val="DefaultParagraphFont"/>
    <w:uiPriority w:val="99"/>
    <w:semiHidden/>
    <w:unhideWhenUsed/>
    <w:rsid w:val="00726478"/>
    <w:rPr>
      <w:color w:val="605E5C"/>
      <w:shd w:val="clear" w:color="auto" w:fill="E1DFDD"/>
    </w:rPr>
  </w:style>
  <w:style w:type="paragraph" w:styleId="ListParagraph">
    <w:name w:val="List Paragraph"/>
    <w:basedOn w:val="Normal"/>
    <w:uiPriority w:val="34"/>
    <w:qFormat/>
    <w:rsid w:val="00726478"/>
    <w:pPr>
      <w:ind w:left="720"/>
      <w:contextualSpacing/>
    </w:pPr>
  </w:style>
  <w:style w:type="character" w:styleId="FollowedHyperlink">
    <w:name w:val="FollowedHyperlink"/>
    <w:basedOn w:val="DefaultParagraphFont"/>
    <w:uiPriority w:val="99"/>
    <w:semiHidden/>
    <w:unhideWhenUsed/>
    <w:rsid w:val="00726478"/>
    <w:rPr>
      <w:color w:val="954F72" w:themeColor="followedHyperlink"/>
      <w:u w:val="single"/>
    </w:rPr>
  </w:style>
  <w:style w:type="paragraph" w:styleId="BalloonText">
    <w:name w:val="Balloon Text"/>
    <w:basedOn w:val="Normal"/>
    <w:link w:val="BalloonTextChar"/>
    <w:uiPriority w:val="99"/>
    <w:semiHidden/>
    <w:unhideWhenUsed/>
    <w:rsid w:val="006B6B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BC3"/>
    <w:rPr>
      <w:rFonts w:ascii="Segoe UI" w:eastAsia="Times New Roman" w:hAnsi="Segoe UI" w:cs="Segoe UI"/>
      <w:sz w:val="18"/>
      <w:szCs w:val="18"/>
    </w:rPr>
  </w:style>
  <w:style w:type="paragraph" w:styleId="Header">
    <w:name w:val="header"/>
    <w:basedOn w:val="Normal"/>
    <w:link w:val="HeaderChar"/>
    <w:uiPriority w:val="99"/>
    <w:unhideWhenUsed/>
    <w:rsid w:val="0068044A"/>
    <w:pPr>
      <w:tabs>
        <w:tab w:val="center" w:pos="4680"/>
        <w:tab w:val="right" w:pos="9360"/>
      </w:tabs>
    </w:pPr>
  </w:style>
  <w:style w:type="character" w:customStyle="1" w:styleId="HeaderChar">
    <w:name w:val="Header Char"/>
    <w:basedOn w:val="DefaultParagraphFont"/>
    <w:link w:val="Header"/>
    <w:uiPriority w:val="99"/>
    <w:rsid w:val="00680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044A"/>
    <w:pPr>
      <w:tabs>
        <w:tab w:val="center" w:pos="4680"/>
        <w:tab w:val="right" w:pos="9360"/>
      </w:tabs>
    </w:pPr>
  </w:style>
  <w:style w:type="character" w:customStyle="1" w:styleId="FooterChar">
    <w:name w:val="Footer Char"/>
    <w:basedOn w:val="DefaultParagraphFont"/>
    <w:link w:val="Footer"/>
    <w:uiPriority w:val="99"/>
    <w:rsid w:val="006804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x53Zj7EKQE" TargetMode="External"/><Relationship Id="rId3" Type="http://schemas.openxmlformats.org/officeDocument/2006/relationships/settings" Target="settings.xml"/><Relationship Id="rId7" Type="http://schemas.openxmlformats.org/officeDocument/2006/relationships/hyperlink" Target="https://www.youtube.com/watch?v=FsM1IQ9d2p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u9u6cQYcO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AmandaTabert</dc:creator>
  <cp:keywords/>
  <dc:description/>
  <cp:lastModifiedBy>Amanda Dumoulin</cp:lastModifiedBy>
  <cp:revision>90</cp:revision>
  <dcterms:created xsi:type="dcterms:W3CDTF">2020-04-16T17:30:00Z</dcterms:created>
  <dcterms:modified xsi:type="dcterms:W3CDTF">2020-05-05T21:48:00Z</dcterms:modified>
</cp:coreProperties>
</file>