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07D2" w14:textId="77777777" w:rsidR="003745C0" w:rsidRDefault="003745C0" w:rsidP="004E0C38">
      <w:pPr>
        <w:spacing w:after="0" w:line="276" w:lineRule="auto"/>
      </w:pPr>
    </w:p>
    <w:p w14:paraId="7114B903" w14:textId="77777777" w:rsidR="003745C0" w:rsidRDefault="003745C0" w:rsidP="004E0C38">
      <w:pPr>
        <w:spacing w:after="0" w:line="276" w:lineRule="auto"/>
      </w:pPr>
    </w:p>
    <w:p w14:paraId="430A8AFF" w14:textId="77777777" w:rsidR="003745C0" w:rsidRDefault="003745C0" w:rsidP="004E0C38">
      <w:pPr>
        <w:spacing w:after="0" w:line="276" w:lineRule="auto"/>
      </w:pPr>
    </w:p>
    <w:p w14:paraId="0683297D" w14:textId="77777777" w:rsidR="003745C0" w:rsidRDefault="003745C0" w:rsidP="004E0C38">
      <w:pPr>
        <w:spacing w:after="0" w:line="276" w:lineRule="auto"/>
      </w:pPr>
    </w:p>
    <w:p w14:paraId="70DB5382" w14:textId="77777777" w:rsidR="003745C0" w:rsidRDefault="003745C0" w:rsidP="004E0C38">
      <w:pPr>
        <w:spacing w:after="0" w:line="276" w:lineRule="auto"/>
      </w:pPr>
    </w:p>
    <w:p w14:paraId="291F9DC9" w14:textId="77777777" w:rsidR="003745C0" w:rsidRDefault="003745C0" w:rsidP="004E0C38">
      <w:pPr>
        <w:spacing w:after="0" w:line="276" w:lineRule="auto"/>
      </w:pPr>
    </w:p>
    <w:p w14:paraId="3CF4EFBA" w14:textId="77777777" w:rsidR="003745C0" w:rsidRPr="00975A87" w:rsidRDefault="003745C0" w:rsidP="004E0C38">
      <w:pPr>
        <w:spacing w:after="0"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1B9D85E5" w14:textId="77777777" w:rsidR="003745C0" w:rsidRPr="00975A87" w:rsidRDefault="003745C0" w:rsidP="004E0C38">
      <w:pPr>
        <w:spacing w:after="0" w:line="276" w:lineRule="auto"/>
        <w:rPr>
          <w:sz w:val="32"/>
          <w:szCs w:val="32"/>
        </w:rPr>
      </w:pPr>
    </w:p>
    <w:p w14:paraId="05265512" w14:textId="77777777" w:rsidR="003745C0" w:rsidRPr="00975A87" w:rsidRDefault="003745C0" w:rsidP="004E0C38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2A9A53D4" w14:textId="77777777" w:rsidR="003745C0" w:rsidRPr="00975A87" w:rsidRDefault="003745C0" w:rsidP="004E0C38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7D8EC002" w14:textId="77777777" w:rsidR="003745C0" w:rsidRDefault="003745C0" w:rsidP="004E0C38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6868FE51" w14:textId="77777777" w:rsidR="003745C0" w:rsidRDefault="003745C0" w:rsidP="004E0C38">
      <w:pPr>
        <w:spacing w:after="0" w:line="276" w:lineRule="auto"/>
        <w:rPr>
          <w:sz w:val="32"/>
          <w:szCs w:val="32"/>
        </w:rPr>
      </w:pPr>
    </w:p>
    <w:p w14:paraId="1EF1515B" w14:textId="77777777" w:rsidR="003745C0" w:rsidRDefault="003745C0" w:rsidP="004E0C38">
      <w:pPr>
        <w:spacing w:after="0" w:line="276" w:lineRule="auto"/>
        <w:rPr>
          <w:sz w:val="32"/>
          <w:szCs w:val="32"/>
        </w:rPr>
      </w:pPr>
    </w:p>
    <w:p w14:paraId="2ACAC110" w14:textId="77777777" w:rsidR="003745C0" w:rsidRDefault="003745C0" w:rsidP="004E0C38">
      <w:pPr>
        <w:spacing w:after="0" w:line="276" w:lineRule="auto"/>
        <w:rPr>
          <w:sz w:val="32"/>
          <w:szCs w:val="32"/>
        </w:rPr>
      </w:pPr>
    </w:p>
    <w:p w14:paraId="3F5D54B6" w14:textId="77777777" w:rsidR="003745C0" w:rsidRDefault="003745C0" w:rsidP="004E0C38">
      <w:pPr>
        <w:spacing w:after="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7A87920C" w14:textId="77777777" w:rsidR="003745C0" w:rsidRDefault="003745C0" w:rsidP="004E0C38">
      <w:pPr>
        <w:spacing w:after="0"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LastnameFirstname_Section_AssignmentName</w:t>
      </w:r>
    </w:p>
    <w:p w14:paraId="3DFABE96" w14:textId="77777777" w:rsidR="003745C0" w:rsidRPr="00EB2D0B" w:rsidRDefault="003745C0" w:rsidP="004E0C38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576E4D71" w14:textId="77777777" w:rsidR="003745C0" w:rsidRDefault="003745C0" w:rsidP="004E0C38">
      <w:pPr>
        <w:numPr>
          <w:ilvl w:val="12"/>
          <w:numId w:val="0"/>
        </w:numPr>
        <w:spacing w:after="0" w:line="360" w:lineRule="auto"/>
        <w:rPr>
          <w:bCs/>
        </w:rPr>
      </w:pPr>
    </w:p>
    <w:p w14:paraId="3D9DD6CC" w14:textId="77777777" w:rsidR="003745C0" w:rsidRDefault="003745C0" w:rsidP="004E0C38">
      <w:pPr>
        <w:spacing w:after="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4531F487" w14:textId="33FEA500" w:rsidR="002A4699" w:rsidRDefault="002A4699" w:rsidP="002C18A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  <w:lang w:val="en-US"/>
        </w:rPr>
        <w:lastRenderedPageBreak/>
        <w:t>PsychSim Online: Maze Learning (Latent Learning)</w:t>
      </w:r>
      <w:r>
        <w:rPr>
          <w:rStyle w:val="eop"/>
        </w:rPr>
        <w:t> </w:t>
      </w:r>
    </w:p>
    <w:p w14:paraId="287EBC55" w14:textId="373E1E62" w:rsidR="002A4699" w:rsidRDefault="002A4699" w:rsidP="002C18A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Name: </w:t>
      </w:r>
      <w:r>
        <w:rPr>
          <w:rStyle w:val="normaltextrun"/>
          <w:b/>
          <w:bCs/>
          <w:u w:val="single"/>
          <w:lang w:val="en-US"/>
        </w:rPr>
        <w:t>_______________________</w:t>
      </w:r>
      <w:r w:rsidR="0070343D">
        <w:rPr>
          <w:rStyle w:val="normaltextrun"/>
          <w:b/>
          <w:bCs/>
          <w:lang w:val="en-US"/>
        </w:rPr>
        <w:tab/>
      </w:r>
      <w:r w:rsidR="0070343D">
        <w:rPr>
          <w:rStyle w:val="normaltextrun"/>
          <w:b/>
          <w:bCs/>
          <w:lang w:val="en-US"/>
        </w:rPr>
        <w:tab/>
      </w:r>
      <w:r>
        <w:rPr>
          <w:rStyle w:val="normaltextrun"/>
          <w:b/>
          <w:bCs/>
          <w:lang w:val="en-US"/>
        </w:rPr>
        <w:t>Student ID: </w:t>
      </w:r>
      <w:r>
        <w:rPr>
          <w:rStyle w:val="normaltextrun"/>
          <w:b/>
          <w:bCs/>
          <w:u w:val="single"/>
          <w:lang w:val="en-US"/>
        </w:rPr>
        <w:t>_________________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210BC1D4" w14:textId="2629CD34" w:rsidR="002A4699" w:rsidRDefault="002A4699" w:rsidP="002C18A2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Course/Section: </w:t>
      </w:r>
      <w:r>
        <w:rPr>
          <w:rStyle w:val="normaltextrun"/>
          <w:b/>
          <w:bCs/>
          <w:u w:val="single"/>
          <w:lang w:val="en-US"/>
        </w:rPr>
        <w:t>_______________</w:t>
      </w:r>
      <w:r w:rsidR="0070343D">
        <w:rPr>
          <w:rStyle w:val="normaltextrun"/>
          <w:b/>
          <w:bCs/>
          <w:lang w:val="en-US"/>
        </w:rPr>
        <w:tab/>
      </w:r>
      <w:r w:rsidR="0070343D">
        <w:rPr>
          <w:rStyle w:val="normaltextrun"/>
          <w:b/>
          <w:bCs/>
          <w:lang w:val="en-US"/>
        </w:rPr>
        <w:tab/>
      </w:r>
      <w:r>
        <w:rPr>
          <w:rStyle w:val="normaltextrun"/>
          <w:b/>
          <w:bCs/>
          <w:lang w:val="en-US"/>
        </w:rPr>
        <w:t>Instructor: </w:t>
      </w:r>
      <w:r>
        <w:rPr>
          <w:rStyle w:val="normaltextrun"/>
          <w:b/>
          <w:bCs/>
          <w:u w:val="single"/>
          <w:lang w:val="en-US"/>
        </w:rPr>
        <w:t>__________________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67CF2A3C" w14:textId="77777777" w:rsidR="006F5BCC" w:rsidRDefault="006F5BCC" w:rsidP="006D7CA4">
      <w:pPr>
        <w:spacing w:after="0" w:line="276" w:lineRule="auto"/>
      </w:pPr>
    </w:p>
    <w:p w14:paraId="5929E4B9" w14:textId="77777777" w:rsidR="004246F6" w:rsidRDefault="0091794B" w:rsidP="006D7CA4">
      <w:pPr>
        <w:spacing w:after="0" w:line="276" w:lineRule="auto"/>
      </w:pPr>
      <w:r>
        <w:t xml:space="preserve">Read this article to answer the following questions. Note: you do not need to understand the neuroanatomy section in detail to answer the questions. </w:t>
      </w:r>
    </w:p>
    <w:p w14:paraId="0DBE5C07" w14:textId="77777777" w:rsidR="004246F6" w:rsidRDefault="004246F6" w:rsidP="006D7CA4">
      <w:pPr>
        <w:spacing w:after="0" w:line="276" w:lineRule="auto"/>
      </w:pPr>
    </w:p>
    <w:p w14:paraId="7AA268A2" w14:textId="3738811F" w:rsidR="006F5BCC" w:rsidRDefault="009E409C" w:rsidP="006D7CA4">
      <w:pPr>
        <w:spacing w:after="0" w:line="276" w:lineRule="auto"/>
      </w:pPr>
      <w:r>
        <w:t xml:space="preserve">To access the article, you will be required to log in with your KPU </w:t>
      </w:r>
      <w:r w:rsidR="00637516">
        <w:t xml:space="preserve">login information. </w:t>
      </w:r>
    </w:p>
    <w:p w14:paraId="47DAEC6C" w14:textId="11942028" w:rsidR="002B484B" w:rsidRDefault="00CC20AF" w:rsidP="006D7CA4">
      <w:pPr>
        <w:spacing w:after="0" w:line="276" w:lineRule="auto"/>
      </w:pPr>
      <w:hyperlink r:id="rId12" w:history="1">
        <w:r w:rsidR="00814150" w:rsidRPr="008D5794">
          <w:rPr>
            <w:rStyle w:val="Hyperlink"/>
          </w:rPr>
          <w:t>https://doi-org.ezproxy.kpu.ca:2443/10.1016/j.cobeha.2020.06.003</w:t>
        </w:r>
      </w:hyperlink>
      <w:r w:rsidR="00814150">
        <w:t xml:space="preserve"> </w:t>
      </w:r>
    </w:p>
    <w:p w14:paraId="6AD166DE" w14:textId="77777777" w:rsidR="006D7CA4" w:rsidRDefault="006D7CA4" w:rsidP="006D7CA4">
      <w:pPr>
        <w:spacing w:after="0" w:line="276" w:lineRule="auto"/>
      </w:pPr>
    </w:p>
    <w:p w14:paraId="60412227" w14:textId="5E43D1B8" w:rsidR="00935178" w:rsidRPr="00645C9A" w:rsidRDefault="00B4470A" w:rsidP="006D7CA4">
      <w:pPr>
        <w:spacing w:after="0" w:line="276" w:lineRule="auto"/>
        <w:rPr>
          <w:b/>
          <w:bCs/>
        </w:rPr>
      </w:pPr>
      <w:r w:rsidRPr="00645C9A">
        <w:rPr>
          <w:b/>
          <w:bCs/>
        </w:rPr>
        <w:t>Matching</w:t>
      </w:r>
    </w:p>
    <w:p w14:paraId="76B6CF83" w14:textId="3E738A3E" w:rsidR="006D7CA4" w:rsidRDefault="00F0273B" w:rsidP="006D7CA4">
      <w:pPr>
        <w:spacing w:after="0" w:line="276" w:lineRule="auto"/>
      </w:pPr>
      <w:r>
        <w:t xml:space="preserve">Match the key terms from the article to their definitions. </w:t>
      </w:r>
    </w:p>
    <w:p w14:paraId="718B53D9" w14:textId="77777777" w:rsidR="00F0273B" w:rsidRDefault="00F0273B" w:rsidP="006D7CA4">
      <w:pPr>
        <w:spacing w:after="0" w:line="276" w:lineRule="auto"/>
      </w:pPr>
    </w:p>
    <w:p w14:paraId="25E8AF92" w14:textId="32FD927D" w:rsidR="00F835FB" w:rsidRDefault="00182423" w:rsidP="00182423">
      <w:pPr>
        <w:spacing w:after="0" w:line="276" w:lineRule="auto"/>
        <w:ind w:left="2880" w:hanging="2880"/>
      </w:pPr>
      <w:r>
        <w:t xml:space="preserve">___ </w:t>
      </w:r>
      <w:r w:rsidR="00F835FB">
        <w:t>Cognitive map</w:t>
      </w:r>
      <w:r>
        <w:tab/>
        <w:t xml:space="preserve">A. Intrinsic motivation to seek information that lacks explicit </w:t>
      </w:r>
      <w:r>
        <w:br/>
        <w:t xml:space="preserve">       benefit</w:t>
      </w:r>
    </w:p>
    <w:p w14:paraId="665E37AF" w14:textId="67734B58" w:rsidR="00182423" w:rsidRDefault="00182423" w:rsidP="00182423">
      <w:pPr>
        <w:spacing w:after="0" w:line="276" w:lineRule="auto"/>
      </w:pPr>
      <w:r>
        <w:t xml:space="preserve">___ </w:t>
      </w:r>
      <w:r w:rsidR="00F835FB">
        <w:t>Curiosity</w:t>
      </w:r>
      <w:r>
        <w:tab/>
      </w:r>
      <w:r>
        <w:tab/>
      </w:r>
      <w:r>
        <w:tab/>
        <w:t>B. Learning that occurs without reinforcement or punishment</w:t>
      </w:r>
    </w:p>
    <w:p w14:paraId="6AA43261" w14:textId="478B3527" w:rsidR="00F835FB" w:rsidRDefault="00182423" w:rsidP="006D7CA4">
      <w:pPr>
        <w:spacing w:after="0" w:line="276" w:lineRule="auto"/>
      </w:pPr>
      <w:r>
        <w:t xml:space="preserve"> </w:t>
      </w:r>
    </w:p>
    <w:p w14:paraId="3846C8F2" w14:textId="77777777" w:rsidR="00674B7A" w:rsidRDefault="00182423" w:rsidP="00674B7A">
      <w:pPr>
        <w:spacing w:after="0" w:line="276" w:lineRule="auto"/>
      </w:pPr>
      <w:r>
        <w:t xml:space="preserve">___ </w:t>
      </w:r>
      <w:r w:rsidR="00F835FB">
        <w:t>Latent learning</w:t>
      </w:r>
      <w:r w:rsidR="00674B7A">
        <w:tab/>
      </w:r>
      <w:r w:rsidR="00674B7A">
        <w:tab/>
        <w:t>C. Mental representation of the elements within an area</w:t>
      </w:r>
    </w:p>
    <w:p w14:paraId="70D7B429" w14:textId="77777777" w:rsidR="006D7CA4" w:rsidRDefault="006D7CA4" w:rsidP="006D7CA4">
      <w:pPr>
        <w:spacing w:after="0" w:line="276" w:lineRule="auto"/>
      </w:pPr>
    </w:p>
    <w:p w14:paraId="217B242B" w14:textId="0C2747F0" w:rsidR="00792AA0" w:rsidRDefault="00792AA0" w:rsidP="006D7CA4">
      <w:pPr>
        <w:spacing w:after="0" w:line="276" w:lineRule="auto"/>
      </w:pPr>
    </w:p>
    <w:p w14:paraId="12B1DC4D" w14:textId="77777777" w:rsidR="00E90106" w:rsidRDefault="00E90106" w:rsidP="00E901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True or False</w:t>
      </w:r>
      <w:r>
        <w:rPr>
          <w:rStyle w:val="eop"/>
        </w:rPr>
        <w:t> </w:t>
      </w:r>
    </w:p>
    <w:p w14:paraId="4C5D3297" w14:textId="77777777" w:rsidR="00E90106" w:rsidRDefault="00E90106" w:rsidP="00E901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For each of the following questions, indicate whether they are true or false. If they are false, rewrite the statement below it to make it correct. </w:t>
      </w:r>
      <w:r>
        <w:rPr>
          <w:rStyle w:val="eop"/>
        </w:rPr>
        <w:t> </w:t>
      </w:r>
    </w:p>
    <w:p w14:paraId="4BEF75D4" w14:textId="77777777" w:rsidR="00E90106" w:rsidRDefault="00E90106" w:rsidP="006D7CA4">
      <w:pPr>
        <w:spacing w:after="0" w:line="276" w:lineRule="auto"/>
      </w:pPr>
    </w:p>
    <w:p w14:paraId="07DAD879" w14:textId="5CF7E5F8" w:rsidR="003C65DE" w:rsidRDefault="000A0A6F" w:rsidP="00502599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Classic learning theories suggest that all learning requires a reward. </w:t>
      </w:r>
    </w:p>
    <w:p w14:paraId="2E8962E3" w14:textId="67A36B44" w:rsidR="000A0A6F" w:rsidRDefault="000A0A6F" w:rsidP="006D7CA4">
      <w:pPr>
        <w:spacing w:after="0" w:line="276" w:lineRule="auto"/>
      </w:pPr>
    </w:p>
    <w:p w14:paraId="0356F084" w14:textId="40E72503" w:rsidR="000A0A6F" w:rsidRDefault="00931670" w:rsidP="00502599">
      <w:pPr>
        <w:pStyle w:val="ListParagraph"/>
        <w:numPr>
          <w:ilvl w:val="0"/>
          <w:numId w:val="5"/>
        </w:numPr>
        <w:spacing w:after="0" w:line="276" w:lineRule="auto"/>
      </w:pPr>
      <w:r>
        <w:t>Latent learning requires a reward</w:t>
      </w:r>
      <w:r w:rsidR="005367DD">
        <w:t xml:space="preserve"> and exploration always appears purposeful</w:t>
      </w:r>
      <w:r>
        <w:t>.</w:t>
      </w:r>
    </w:p>
    <w:p w14:paraId="7C24A02C" w14:textId="2421A515" w:rsidR="00931670" w:rsidRDefault="00931670" w:rsidP="006D7CA4">
      <w:pPr>
        <w:spacing w:after="0" w:line="276" w:lineRule="auto"/>
      </w:pPr>
    </w:p>
    <w:p w14:paraId="39C6DC17" w14:textId="06720E0E" w:rsidR="00931670" w:rsidRDefault="000B26A8" w:rsidP="00502599">
      <w:pPr>
        <w:pStyle w:val="ListParagraph"/>
        <w:numPr>
          <w:ilvl w:val="0"/>
          <w:numId w:val="5"/>
        </w:numPr>
        <w:spacing w:after="0" w:line="276" w:lineRule="auto"/>
      </w:pPr>
      <w:r>
        <w:t>Cognitive maps require a high level of detail</w:t>
      </w:r>
      <w:r w:rsidR="00033AFD">
        <w:t xml:space="preserve"> to properly represent the world.</w:t>
      </w:r>
    </w:p>
    <w:p w14:paraId="09CF8617" w14:textId="7957E5BB" w:rsidR="00033AFD" w:rsidRDefault="00033AFD" w:rsidP="006D7CA4">
      <w:pPr>
        <w:spacing w:after="0" w:line="276" w:lineRule="auto"/>
      </w:pPr>
    </w:p>
    <w:p w14:paraId="3C152BA7" w14:textId="629ED9CD" w:rsidR="00033AFD" w:rsidRDefault="00FF2504" w:rsidP="00530491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Artificial Intelligence (AI) </w:t>
      </w:r>
      <w:r w:rsidR="00DE27AB">
        <w:t>primarily uses</w:t>
      </w:r>
      <w:r w:rsidR="00CA2798">
        <w:t xml:space="preserve"> latent learning</w:t>
      </w:r>
      <w:r w:rsidR="00DE27AB">
        <w:t xml:space="preserve">, whereas animals or humans </w:t>
      </w:r>
      <w:r w:rsidR="00960E2D">
        <w:t>have the curiosity to</w:t>
      </w:r>
      <w:r w:rsidR="00DE27AB">
        <w:t xml:space="preserve"> use</w:t>
      </w:r>
      <w:r w:rsidR="00CA2798">
        <w:t xml:space="preserve"> reinforcement learning (RL)</w:t>
      </w:r>
      <w:r w:rsidR="00DE27AB">
        <w:t xml:space="preserve">. </w:t>
      </w:r>
    </w:p>
    <w:p w14:paraId="4E1BB73F" w14:textId="1851BEFC" w:rsidR="00B04C9E" w:rsidRDefault="00B04C9E" w:rsidP="006D7CA4">
      <w:pPr>
        <w:spacing w:after="0" w:line="276" w:lineRule="auto"/>
      </w:pPr>
    </w:p>
    <w:p w14:paraId="13188DE2" w14:textId="0BC775E9" w:rsidR="00B04C9E" w:rsidRDefault="0043208C" w:rsidP="0043208C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Researchers have discovered all of the areas of the brain that drive curiosity. </w:t>
      </w:r>
    </w:p>
    <w:p w14:paraId="1AAC9607" w14:textId="6A045C4A" w:rsidR="005F5365" w:rsidRDefault="005F5365" w:rsidP="006D7CA4">
      <w:pPr>
        <w:spacing w:after="0" w:line="276" w:lineRule="auto"/>
      </w:pPr>
    </w:p>
    <w:p w14:paraId="39B935FC" w14:textId="1158DA58" w:rsidR="00B04C9E" w:rsidRDefault="00B04C9E" w:rsidP="006D7CA4">
      <w:pPr>
        <w:spacing w:after="0" w:line="276" w:lineRule="auto"/>
      </w:pPr>
    </w:p>
    <w:p w14:paraId="01F2DCC3" w14:textId="77777777" w:rsidR="007F6579" w:rsidRDefault="007F6579">
      <w:r>
        <w:br w:type="page"/>
      </w:r>
    </w:p>
    <w:p w14:paraId="18BD149F" w14:textId="4652DC70" w:rsidR="00B04C9E" w:rsidRDefault="00B04C9E" w:rsidP="007F0756">
      <w:pPr>
        <w:pStyle w:val="ListParagraph"/>
        <w:numPr>
          <w:ilvl w:val="0"/>
          <w:numId w:val="5"/>
        </w:numPr>
        <w:spacing w:after="0" w:line="276" w:lineRule="auto"/>
      </w:pPr>
      <w:r>
        <w:lastRenderedPageBreak/>
        <w:t>What are the three criteria Wang and Hayden identified to define curi</w:t>
      </w:r>
      <w:r w:rsidR="00844D13">
        <w:t xml:space="preserve">osity? </w:t>
      </w:r>
    </w:p>
    <w:p w14:paraId="418286F9" w14:textId="034D6E5A" w:rsidR="00361870" w:rsidRDefault="00361870" w:rsidP="006D7CA4">
      <w:pPr>
        <w:spacing w:after="0" w:line="276" w:lineRule="auto"/>
      </w:pPr>
    </w:p>
    <w:p w14:paraId="4C8F2BA4" w14:textId="5D0BC642" w:rsidR="007E7F7F" w:rsidRDefault="007E7F7F" w:rsidP="006D7CA4">
      <w:pPr>
        <w:spacing w:after="0" w:line="276" w:lineRule="auto"/>
      </w:pPr>
    </w:p>
    <w:p w14:paraId="27C1AC45" w14:textId="4BFA98D3" w:rsidR="007F6579" w:rsidRDefault="007F6579" w:rsidP="006D7CA4">
      <w:pPr>
        <w:spacing w:after="0" w:line="276" w:lineRule="auto"/>
      </w:pPr>
    </w:p>
    <w:p w14:paraId="67C5B49C" w14:textId="77777777" w:rsidR="007F6579" w:rsidRDefault="007F6579" w:rsidP="006D7CA4">
      <w:pPr>
        <w:spacing w:after="0" w:line="276" w:lineRule="auto"/>
      </w:pPr>
    </w:p>
    <w:p w14:paraId="6A504A71" w14:textId="77777777" w:rsidR="007E7F7F" w:rsidRDefault="007E7F7F" w:rsidP="006D7CA4">
      <w:pPr>
        <w:spacing w:after="0" w:line="276" w:lineRule="auto"/>
      </w:pPr>
    </w:p>
    <w:p w14:paraId="34EE0DAC" w14:textId="19E776DE" w:rsidR="00361870" w:rsidRPr="002824F0" w:rsidRDefault="002824F0" w:rsidP="007F0756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Explain the counterfactual curiosity task </w:t>
      </w:r>
      <w:r w:rsidRPr="00E65A45">
        <w:rPr>
          <w:b/>
          <w:bCs/>
        </w:rPr>
        <w:t>in your own words</w:t>
      </w:r>
      <w:r>
        <w:t xml:space="preserve">, and briefly discuss its significance </w:t>
      </w:r>
      <w:r w:rsidR="00D52D5A">
        <w:t>with</w:t>
      </w:r>
      <w:r w:rsidR="00F81FA9">
        <w:t xml:space="preserve"> regard</w:t>
      </w:r>
      <w:r w:rsidR="00D52D5A">
        <w:t>s</w:t>
      </w:r>
      <w:r w:rsidR="00F81FA9">
        <w:t xml:space="preserve"> to</w:t>
      </w:r>
      <w:r>
        <w:t xml:space="preserve"> curiosity</w:t>
      </w:r>
      <w:r w:rsidR="00DF06AD">
        <w:t xml:space="preserve">. </w:t>
      </w:r>
    </w:p>
    <w:p w14:paraId="2DCADACE" w14:textId="5A38E98D" w:rsidR="003C65DE" w:rsidRDefault="003C65DE" w:rsidP="006D7CA4">
      <w:pPr>
        <w:spacing w:after="0" w:line="276" w:lineRule="auto"/>
      </w:pPr>
    </w:p>
    <w:p w14:paraId="49E8A933" w14:textId="65F37B93" w:rsidR="00FE4C47" w:rsidRDefault="00FE4C47" w:rsidP="006D7CA4">
      <w:pPr>
        <w:spacing w:after="0" w:line="276" w:lineRule="auto"/>
      </w:pPr>
    </w:p>
    <w:p w14:paraId="48D8AB11" w14:textId="3B277DE6" w:rsidR="00570816" w:rsidRDefault="00570816" w:rsidP="006D7CA4">
      <w:pPr>
        <w:spacing w:after="0" w:line="276" w:lineRule="auto"/>
      </w:pPr>
    </w:p>
    <w:p w14:paraId="7515A868" w14:textId="25D064EB" w:rsidR="00570816" w:rsidRDefault="00F111F2" w:rsidP="007F0756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The two brain areas identified by the article as potential </w:t>
      </w:r>
      <w:r w:rsidR="00227BD9">
        <w:t xml:space="preserve">areas that drive curiosity choice are </w:t>
      </w:r>
      <w:r w:rsidR="00934377">
        <w:t>(highlight or underline both):</w:t>
      </w:r>
    </w:p>
    <w:p w14:paraId="4B414196" w14:textId="5D196785" w:rsidR="0041484B" w:rsidRDefault="0041484B" w:rsidP="00227BD9">
      <w:pPr>
        <w:pStyle w:val="ListParagraph"/>
        <w:numPr>
          <w:ilvl w:val="0"/>
          <w:numId w:val="4"/>
        </w:numPr>
        <w:spacing w:after="0" w:line="276" w:lineRule="auto"/>
      </w:pPr>
      <w:r>
        <w:t>Dorsal anterior cingulate cortex</w:t>
      </w:r>
    </w:p>
    <w:p w14:paraId="217DE2A6" w14:textId="77777777" w:rsidR="0041484B" w:rsidRDefault="0041484B" w:rsidP="00227BD9">
      <w:pPr>
        <w:pStyle w:val="ListParagraph"/>
        <w:numPr>
          <w:ilvl w:val="0"/>
          <w:numId w:val="4"/>
        </w:numPr>
        <w:spacing w:after="0" w:line="276" w:lineRule="auto"/>
      </w:pPr>
      <w:r>
        <w:t>Inferior temporal gyrus</w:t>
      </w:r>
    </w:p>
    <w:p w14:paraId="756CB4E5" w14:textId="11E7B432" w:rsidR="0041484B" w:rsidRDefault="0041484B" w:rsidP="00227BD9">
      <w:pPr>
        <w:pStyle w:val="ListParagraph"/>
        <w:numPr>
          <w:ilvl w:val="0"/>
          <w:numId w:val="4"/>
        </w:numPr>
        <w:spacing w:after="0" w:line="276" w:lineRule="auto"/>
      </w:pPr>
      <w:r>
        <w:t>Orbitofrontal cortex</w:t>
      </w:r>
    </w:p>
    <w:p w14:paraId="6664B70A" w14:textId="77777777" w:rsidR="0041484B" w:rsidRDefault="0041484B" w:rsidP="00227BD9">
      <w:pPr>
        <w:pStyle w:val="ListParagraph"/>
        <w:numPr>
          <w:ilvl w:val="0"/>
          <w:numId w:val="4"/>
        </w:numPr>
        <w:spacing w:after="0" w:line="276" w:lineRule="auto"/>
      </w:pPr>
      <w:r>
        <w:t>Periamygdaloid cortex</w:t>
      </w:r>
    </w:p>
    <w:p w14:paraId="40CEF298" w14:textId="77777777" w:rsidR="0041484B" w:rsidRDefault="0041484B" w:rsidP="00227BD9">
      <w:pPr>
        <w:pStyle w:val="ListParagraph"/>
        <w:numPr>
          <w:ilvl w:val="0"/>
          <w:numId w:val="4"/>
        </w:numPr>
        <w:spacing w:after="0" w:line="276" w:lineRule="auto"/>
      </w:pPr>
      <w:r>
        <w:t>Piriform cortex</w:t>
      </w:r>
    </w:p>
    <w:p w14:paraId="5E3D83A3" w14:textId="77777777" w:rsidR="0041484B" w:rsidRDefault="0041484B" w:rsidP="00227BD9">
      <w:pPr>
        <w:pStyle w:val="ListParagraph"/>
        <w:numPr>
          <w:ilvl w:val="0"/>
          <w:numId w:val="4"/>
        </w:numPr>
        <w:spacing w:after="0" w:line="276" w:lineRule="auto"/>
      </w:pPr>
      <w:r>
        <w:t>Posterior parietal cortex</w:t>
      </w:r>
    </w:p>
    <w:p w14:paraId="2CA71F90" w14:textId="2272A0AB" w:rsidR="00D52D5A" w:rsidRDefault="00D52D5A" w:rsidP="006D7CA4">
      <w:pPr>
        <w:spacing w:after="0" w:line="276" w:lineRule="auto"/>
      </w:pPr>
    </w:p>
    <w:p w14:paraId="228A934B" w14:textId="39416F8D" w:rsidR="00D52D5A" w:rsidRDefault="00D52D5A" w:rsidP="006D7CA4">
      <w:pPr>
        <w:spacing w:after="0" w:line="276" w:lineRule="auto"/>
      </w:pPr>
    </w:p>
    <w:p w14:paraId="0ACC5332" w14:textId="1C0C6520" w:rsidR="00FE4C47" w:rsidRDefault="00FE4C47" w:rsidP="006D7CA4">
      <w:pPr>
        <w:spacing w:after="0" w:line="276" w:lineRule="auto"/>
      </w:pPr>
    </w:p>
    <w:p w14:paraId="11FFE131" w14:textId="77777777" w:rsidR="002C18A2" w:rsidRDefault="002C18A2" w:rsidP="006D7CA4">
      <w:pPr>
        <w:spacing w:after="0" w:line="276" w:lineRule="auto"/>
      </w:pPr>
    </w:p>
    <w:p w14:paraId="0B758E9A" w14:textId="63A6D32A" w:rsidR="00DD7A48" w:rsidRDefault="00DD7A48" w:rsidP="006D7CA4">
      <w:pPr>
        <w:spacing w:after="0" w:line="276" w:lineRule="auto"/>
      </w:pPr>
      <w:bookmarkStart w:id="0" w:name="_GoBack"/>
      <w:bookmarkEnd w:id="0"/>
      <w:r>
        <w:t xml:space="preserve">Complete the following activity (feel free to play around with it and change the difficulty). </w:t>
      </w:r>
      <w:hyperlink r:id="rId13" w:history="1">
        <w:r w:rsidR="005D059C" w:rsidRPr="00A51F8A">
          <w:rPr>
            <w:rStyle w:val="Hyperlink"/>
          </w:rPr>
          <w:t>https://www.mathsisfun.com/games/maze-3d.html</w:t>
        </w:r>
      </w:hyperlink>
      <w:r>
        <w:t xml:space="preserve"> (activity)</w:t>
      </w:r>
    </w:p>
    <w:p w14:paraId="32A04FCD" w14:textId="77777777" w:rsidR="00FE4C47" w:rsidRDefault="00FE4C47" w:rsidP="006D7CA4">
      <w:pPr>
        <w:spacing w:after="0" w:line="276" w:lineRule="auto"/>
      </w:pPr>
    </w:p>
    <w:p w14:paraId="4240A04C" w14:textId="1A101273" w:rsidR="009C43F2" w:rsidRDefault="005D059C" w:rsidP="007F0756">
      <w:pPr>
        <w:pStyle w:val="ListParagraph"/>
        <w:numPr>
          <w:ilvl w:val="0"/>
          <w:numId w:val="5"/>
        </w:numPr>
        <w:spacing w:after="0" w:line="276" w:lineRule="auto"/>
      </w:pPr>
      <w:r>
        <w:t>D</w:t>
      </w:r>
      <w:r w:rsidR="009C43F2">
        <w:t>id you feel that you were memorizing a sequence of turns or that you were forming a cognitive map of the maze?</w:t>
      </w:r>
    </w:p>
    <w:p w14:paraId="77A2BE94" w14:textId="2DB3AB79" w:rsidR="008E7BB8" w:rsidRDefault="008E7BB8" w:rsidP="005D059C">
      <w:pPr>
        <w:spacing w:after="0" w:line="276" w:lineRule="auto"/>
      </w:pPr>
    </w:p>
    <w:p w14:paraId="60C604C4" w14:textId="27B1BBCE" w:rsidR="002638B1" w:rsidRDefault="002638B1" w:rsidP="005D059C">
      <w:pPr>
        <w:spacing w:after="0" w:line="276" w:lineRule="auto"/>
      </w:pPr>
    </w:p>
    <w:p w14:paraId="687E9730" w14:textId="77777777" w:rsidR="002638B1" w:rsidRDefault="002638B1" w:rsidP="005D059C">
      <w:pPr>
        <w:spacing w:after="0" w:line="276" w:lineRule="auto"/>
      </w:pPr>
    </w:p>
    <w:p w14:paraId="04F13739" w14:textId="11DE2883" w:rsidR="008E7BB8" w:rsidRDefault="00615854" w:rsidP="007F0756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Imagine you were put into a maze and you were given the option to explore it. Do </w:t>
      </w:r>
      <w:r w:rsidR="00B14F0E">
        <w:t xml:space="preserve">you think you would do better on the maze if you are given a map the first time (like in the activity), or if you had the chance to explore the maze yourself before being asked to find the exit? </w:t>
      </w:r>
      <w:r w:rsidR="00B3573B">
        <w:t>Wh</w:t>
      </w:r>
      <w:r w:rsidR="00A73718">
        <w:t>ich do you think would be more intrinsically rewarding to you</w:t>
      </w:r>
      <w:r w:rsidR="00BA56E5">
        <w:t xml:space="preserve"> personally? </w:t>
      </w:r>
      <w:r w:rsidR="007C183B">
        <w:t>Why</w:t>
      </w:r>
      <w:r w:rsidR="000B46B9">
        <w:t>?</w:t>
      </w:r>
    </w:p>
    <w:p w14:paraId="4CC2CEC6" w14:textId="20FF6BDD" w:rsidR="009C43F2" w:rsidRDefault="009C43F2" w:rsidP="00E55CA9">
      <w:pPr>
        <w:spacing w:after="0" w:line="276" w:lineRule="auto"/>
      </w:pPr>
    </w:p>
    <w:p w14:paraId="01D9C020" w14:textId="77777777" w:rsidR="00E55CA9" w:rsidRPr="00B04721" w:rsidRDefault="00E55CA9" w:rsidP="00E55CA9">
      <w:pPr>
        <w:spacing w:after="0" w:line="276" w:lineRule="auto"/>
      </w:pPr>
    </w:p>
    <w:sectPr w:rsidR="00E55CA9" w:rsidRPr="00B04721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489FA" w14:textId="77777777" w:rsidR="00CC20AF" w:rsidRDefault="00CC20AF" w:rsidP="00FE4C47">
      <w:pPr>
        <w:spacing w:after="0" w:line="240" w:lineRule="auto"/>
      </w:pPr>
      <w:r>
        <w:separator/>
      </w:r>
    </w:p>
  </w:endnote>
  <w:endnote w:type="continuationSeparator" w:id="0">
    <w:p w14:paraId="44C16F0C" w14:textId="77777777" w:rsidR="00CC20AF" w:rsidRDefault="00CC20AF" w:rsidP="00FE4C47">
      <w:pPr>
        <w:spacing w:after="0" w:line="240" w:lineRule="auto"/>
      </w:pPr>
      <w:r>
        <w:continuationSeparator/>
      </w:r>
    </w:p>
  </w:endnote>
  <w:endnote w:type="continuationNotice" w:id="1">
    <w:p w14:paraId="371A73FF" w14:textId="77777777" w:rsidR="00CC20AF" w:rsidRDefault="00CC2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26EA" w14:textId="71BD79C7" w:rsidR="00FE4C47" w:rsidRPr="00550C31" w:rsidRDefault="00550C31" w:rsidP="00550C31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BED8" w14:textId="77777777" w:rsidR="00CC20AF" w:rsidRDefault="00CC20AF" w:rsidP="00FE4C47">
      <w:pPr>
        <w:spacing w:after="0" w:line="240" w:lineRule="auto"/>
      </w:pPr>
      <w:r>
        <w:separator/>
      </w:r>
    </w:p>
  </w:footnote>
  <w:footnote w:type="continuationSeparator" w:id="0">
    <w:p w14:paraId="62C927FE" w14:textId="77777777" w:rsidR="00CC20AF" w:rsidRDefault="00CC20AF" w:rsidP="00FE4C47">
      <w:pPr>
        <w:spacing w:after="0" w:line="240" w:lineRule="auto"/>
      </w:pPr>
      <w:r>
        <w:continuationSeparator/>
      </w:r>
    </w:p>
  </w:footnote>
  <w:footnote w:type="continuationNotice" w:id="1">
    <w:p w14:paraId="38820EA0" w14:textId="77777777" w:rsidR="00CC20AF" w:rsidRDefault="00CC2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B5D0" w14:textId="7272FA10" w:rsidR="002676D0" w:rsidRDefault="002676D0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44ED7"/>
    <w:multiLevelType w:val="hybridMultilevel"/>
    <w:tmpl w:val="328454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898"/>
    <w:multiLevelType w:val="hybridMultilevel"/>
    <w:tmpl w:val="ADB46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47EE"/>
    <w:multiLevelType w:val="hybridMultilevel"/>
    <w:tmpl w:val="428C6C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12D47"/>
    <w:multiLevelType w:val="hybridMultilevel"/>
    <w:tmpl w:val="1AE2D3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D3BD7"/>
    <w:multiLevelType w:val="hybridMultilevel"/>
    <w:tmpl w:val="E9B68A5A"/>
    <w:lvl w:ilvl="0" w:tplc="10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DE62BB"/>
    <w:multiLevelType w:val="hybridMultilevel"/>
    <w:tmpl w:val="FD66D1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21"/>
    <w:rsid w:val="00003E00"/>
    <w:rsid w:val="00033AFD"/>
    <w:rsid w:val="000A0A6F"/>
    <w:rsid w:val="000A20BF"/>
    <w:rsid w:val="000B26A8"/>
    <w:rsid w:val="000B46B9"/>
    <w:rsid w:val="001650D5"/>
    <w:rsid w:val="00182423"/>
    <w:rsid w:val="00227BD9"/>
    <w:rsid w:val="00255C16"/>
    <w:rsid w:val="002577B0"/>
    <w:rsid w:val="002638B1"/>
    <w:rsid w:val="002676D0"/>
    <w:rsid w:val="00270943"/>
    <w:rsid w:val="002824F0"/>
    <w:rsid w:val="00291BFE"/>
    <w:rsid w:val="002A4699"/>
    <w:rsid w:val="002A6E09"/>
    <w:rsid w:val="002B484B"/>
    <w:rsid w:val="002C18A2"/>
    <w:rsid w:val="002D3D62"/>
    <w:rsid w:val="002E5874"/>
    <w:rsid w:val="003034F8"/>
    <w:rsid w:val="0033141C"/>
    <w:rsid w:val="00361870"/>
    <w:rsid w:val="003745C0"/>
    <w:rsid w:val="00381C13"/>
    <w:rsid w:val="003963C2"/>
    <w:rsid w:val="003C65DE"/>
    <w:rsid w:val="003F342E"/>
    <w:rsid w:val="004132CA"/>
    <w:rsid w:val="0041484B"/>
    <w:rsid w:val="004246F6"/>
    <w:rsid w:val="0043208C"/>
    <w:rsid w:val="004C0A8A"/>
    <w:rsid w:val="004C60E2"/>
    <w:rsid w:val="004E0C38"/>
    <w:rsid w:val="00502599"/>
    <w:rsid w:val="00530491"/>
    <w:rsid w:val="00535688"/>
    <w:rsid w:val="005367DD"/>
    <w:rsid w:val="00540A9E"/>
    <w:rsid w:val="00541E47"/>
    <w:rsid w:val="00550C31"/>
    <w:rsid w:val="00570816"/>
    <w:rsid w:val="005D059C"/>
    <w:rsid w:val="005F5365"/>
    <w:rsid w:val="00615854"/>
    <w:rsid w:val="00623F1A"/>
    <w:rsid w:val="00637516"/>
    <w:rsid w:val="00645C9A"/>
    <w:rsid w:val="006524F9"/>
    <w:rsid w:val="00674B7A"/>
    <w:rsid w:val="006D7CA4"/>
    <w:rsid w:val="006F5BCC"/>
    <w:rsid w:val="0070343D"/>
    <w:rsid w:val="0075079A"/>
    <w:rsid w:val="00771CE6"/>
    <w:rsid w:val="00792AA0"/>
    <w:rsid w:val="007B2780"/>
    <w:rsid w:val="007C183B"/>
    <w:rsid w:val="007C4D12"/>
    <w:rsid w:val="007E192F"/>
    <w:rsid w:val="007E7F7F"/>
    <w:rsid w:val="007F0756"/>
    <w:rsid w:val="007F6579"/>
    <w:rsid w:val="008134B0"/>
    <w:rsid w:val="00814150"/>
    <w:rsid w:val="008232F5"/>
    <w:rsid w:val="00844D13"/>
    <w:rsid w:val="008E7BB8"/>
    <w:rsid w:val="00901568"/>
    <w:rsid w:val="0091794B"/>
    <w:rsid w:val="0093152A"/>
    <w:rsid w:val="00931670"/>
    <w:rsid w:val="00934377"/>
    <w:rsid w:val="00935178"/>
    <w:rsid w:val="009537B5"/>
    <w:rsid w:val="00960E2D"/>
    <w:rsid w:val="009C43F2"/>
    <w:rsid w:val="009D2CAA"/>
    <w:rsid w:val="009E409C"/>
    <w:rsid w:val="00A1429A"/>
    <w:rsid w:val="00A17FC4"/>
    <w:rsid w:val="00A256A1"/>
    <w:rsid w:val="00A33CC1"/>
    <w:rsid w:val="00A6469F"/>
    <w:rsid w:val="00A70FA3"/>
    <w:rsid w:val="00A73718"/>
    <w:rsid w:val="00AA4A6F"/>
    <w:rsid w:val="00B04721"/>
    <w:rsid w:val="00B04C9E"/>
    <w:rsid w:val="00B062DD"/>
    <w:rsid w:val="00B14F0E"/>
    <w:rsid w:val="00B3573B"/>
    <w:rsid w:val="00B4470A"/>
    <w:rsid w:val="00BA3108"/>
    <w:rsid w:val="00BA56E5"/>
    <w:rsid w:val="00BC5DC9"/>
    <w:rsid w:val="00CA2798"/>
    <w:rsid w:val="00CC20AF"/>
    <w:rsid w:val="00CD6517"/>
    <w:rsid w:val="00CE1680"/>
    <w:rsid w:val="00D06492"/>
    <w:rsid w:val="00D0773B"/>
    <w:rsid w:val="00D24E67"/>
    <w:rsid w:val="00D303E9"/>
    <w:rsid w:val="00D52D5A"/>
    <w:rsid w:val="00D6576B"/>
    <w:rsid w:val="00D90123"/>
    <w:rsid w:val="00D96DD2"/>
    <w:rsid w:val="00DD7A48"/>
    <w:rsid w:val="00DE14B8"/>
    <w:rsid w:val="00DE27AB"/>
    <w:rsid w:val="00DF06AD"/>
    <w:rsid w:val="00E473AC"/>
    <w:rsid w:val="00E54E88"/>
    <w:rsid w:val="00E55CA9"/>
    <w:rsid w:val="00E65A45"/>
    <w:rsid w:val="00E8557C"/>
    <w:rsid w:val="00E87D58"/>
    <w:rsid w:val="00E90106"/>
    <w:rsid w:val="00E96E58"/>
    <w:rsid w:val="00F0273B"/>
    <w:rsid w:val="00F04A6F"/>
    <w:rsid w:val="00F111F2"/>
    <w:rsid w:val="00F81FA9"/>
    <w:rsid w:val="00F835FB"/>
    <w:rsid w:val="00FA2DFF"/>
    <w:rsid w:val="00FA696A"/>
    <w:rsid w:val="00FB5CA8"/>
    <w:rsid w:val="00FE4C47"/>
    <w:rsid w:val="00FF2504"/>
    <w:rsid w:val="0FF5F070"/>
    <w:rsid w:val="2BE1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825C"/>
  <w15:chartTrackingRefBased/>
  <w15:docId w15:val="{97E5E64F-96F7-4BE4-84CA-7D33FCEE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7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C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47"/>
  </w:style>
  <w:style w:type="paragraph" w:styleId="Footer">
    <w:name w:val="footer"/>
    <w:basedOn w:val="Normal"/>
    <w:link w:val="FooterChar"/>
    <w:uiPriority w:val="99"/>
    <w:unhideWhenUsed/>
    <w:rsid w:val="00FE4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47"/>
  </w:style>
  <w:style w:type="paragraph" w:styleId="NormalWeb">
    <w:name w:val="Normal (Web)"/>
    <w:basedOn w:val="Normal"/>
    <w:uiPriority w:val="99"/>
    <w:semiHidden/>
    <w:unhideWhenUsed/>
    <w:rsid w:val="00FE4C47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E4C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90106"/>
    <w:pPr>
      <w:spacing w:before="100" w:beforeAutospacing="1" w:after="100" w:afterAutospacing="1" w:line="240" w:lineRule="auto"/>
    </w:pPr>
    <w:rPr>
      <w:rFonts w:eastAsia="Times New Roman"/>
      <w:lang w:eastAsia="en-CA"/>
    </w:rPr>
  </w:style>
  <w:style w:type="character" w:customStyle="1" w:styleId="normaltextrun">
    <w:name w:val="normaltextrun"/>
    <w:basedOn w:val="DefaultParagraphFont"/>
    <w:rsid w:val="00E90106"/>
  </w:style>
  <w:style w:type="character" w:customStyle="1" w:styleId="eop">
    <w:name w:val="eop"/>
    <w:basedOn w:val="DefaultParagraphFont"/>
    <w:rsid w:val="00E9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thsisfun.com/games/maze-3d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-org.ezproxy.kpu.ca:2443/10.1016/j.cobeha.2020.06.00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ibguides.kpu.ca/academicintegrity/plagiaris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2BC51-B317-4289-8031-66361361A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080D08-1570-4F8F-9522-2E06ED485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09677-08B4-413D-AAA3-5D594A869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ddd2f-f4bc-48b7-a0fb-40d970404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Cydney Cocking</dc:creator>
  <cp:keywords/>
  <dc:description/>
  <cp:lastModifiedBy>Amanda Dumoulin</cp:lastModifiedBy>
  <cp:revision>136</cp:revision>
  <dcterms:created xsi:type="dcterms:W3CDTF">2020-05-15T07:29:00Z</dcterms:created>
  <dcterms:modified xsi:type="dcterms:W3CDTF">2021-01-01T02:42:00Z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